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90" w:rsidRDefault="008A3E90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Serving it right questions</w:t>
      </w:r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- Section </w:t>
      </w:r>
      <w:r w:rsidR="00CD47B3">
        <w:rPr>
          <w:rFonts w:ascii="Trebuchet MS" w:hAnsi="Trebuchet MS"/>
          <w:color w:val="231F20"/>
          <w:sz w:val="18"/>
          <w:szCs w:val="18"/>
          <w:lang w:val="en"/>
        </w:rPr>
        <w:t>2</w:t>
      </w:r>
      <w:proofErr w:type="gramStart"/>
      <w:r w:rsidR="000F5E47">
        <w:rPr>
          <w:rFonts w:ascii="Trebuchet MS" w:hAnsi="Trebuchet MS"/>
          <w:color w:val="231F20"/>
          <w:sz w:val="18"/>
          <w:szCs w:val="18"/>
          <w:lang w:val="en"/>
        </w:rPr>
        <w:t>-  Go</w:t>
      </w:r>
      <w:proofErr w:type="gramEnd"/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 to </w:t>
      </w:r>
      <w:hyperlink r:id="rId6" w:history="1">
        <w:r w:rsidR="00CD47B3" w:rsidRPr="00833DA7">
          <w:rPr>
            <w:rStyle w:val="Hyperlink"/>
            <w:rFonts w:ascii="Trebuchet MS" w:hAnsi="Trebuchet MS"/>
            <w:sz w:val="18"/>
            <w:szCs w:val="18"/>
            <w:lang w:val="en"/>
          </w:rPr>
          <w:t>http://www.servingitright.com/alcohol_effects_preview_1.html</w:t>
        </w:r>
      </w:hyperlink>
      <w:r w:rsidR="00CD47B3"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</w:p>
    <w:p w:rsidR="00CD47B3" w:rsidRDefault="00CD47B3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Preview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3 things are you expected to learn in this section?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facts listed as teasers.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Do the preview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quiz.  Write down the questions and correct answers.</w:t>
      </w: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Intoxication Part 1</w:t>
      </w: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intoxication? (text from photo 1)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By law what is no one in BC allowed to do?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the term “apparently intoxicated” place on a person?  Why do you think this is?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does intoxication happen? (text from photo 2)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% of alcohol leaves the body after being processed by the liver?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fast is the liver able to process alcohol?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When does a persons’ intoxication level increase?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effects of intoxication? (text from photo 3)</w:t>
      </w: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Common myths about alcohol</w:t>
      </w: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seven myths about alcohol?  Explain why each one is a myth.</w:t>
      </w:r>
    </w:p>
    <w:p w:rsidR="00CD47B3" w:rsidRDefault="00CD47B3" w:rsidP="00CD47B3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Factors that influence intoxication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10 factors that influence intoxication? Explain each one.</w:t>
      </w: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Intoxication part two</w:t>
      </w: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Has your customer had too much to drink?</w:t>
      </w:r>
    </w:p>
    <w:p w:rsidR="00CD47B3" w:rsidRDefault="00CD47B3" w:rsidP="00CD47B3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it important to make an initial assessment of the guests that enter your establishment?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9 possible signs of intoxication?  Explain how you might identify each one.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one problem that makes it difficult to stop people from becoming intoxicated?</w:t>
      </w:r>
    </w:p>
    <w:p w:rsidR="00CD47B3" w:rsidRDefault="00CD47B3" w:rsidP="00CD47B3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Alcohol with other drugs-The effects of alcohol in combination with other drugs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combining alcohol with other drugs often do?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When is this especially the case?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things can happen when this type of mixing occurs?</w:t>
      </w:r>
    </w:p>
    <w:p w:rsidR="00CD47B3" w:rsidRDefault="00CD47B3" w:rsidP="00CD47B3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Examples of possible indicators of combined alcohol and other drug use</w:t>
      </w:r>
    </w:p>
    <w:p w:rsidR="00CD47B3" w:rsidRDefault="00CD47B3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  <w:r w:rsidR="00C71397">
        <w:rPr>
          <w:rFonts w:ascii="Trebuchet MS" w:hAnsi="Trebuchet MS"/>
          <w:color w:val="231F20"/>
          <w:sz w:val="18"/>
          <w:szCs w:val="18"/>
          <w:lang w:val="en"/>
        </w:rPr>
        <w:t>Summarize the chart of information regarding examples of possible indicators of combined alcohol and other drug use.</w:t>
      </w:r>
    </w:p>
    <w:p w:rsidR="00C71397" w:rsidRDefault="00C71397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much can drugs like marijuana and prescription medicines increase intoxication by?</w:t>
      </w:r>
    </w:p>
    <w:p w:rsidR="00C71397" w:rsidRDefault="00C71397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this mean in terms of driving?</w:t>
      </w:r>
    </w:p>
    <w:p w:rsidR="00C71397" w:rsidRDefault="00C71397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does this increase the chance of accidental injury?</w:t>
      </w:r>
    </w:p>
    <w:p w:rsidR="00C71397" w:rsidRDefault="00C71397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some unpredictable effects of mixing alcohol with other drugs?</w:t>
      </w:r>
    </w:p>
    <w:p w:rsidR="00C71397" w:rsidRDefault="00C71397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else might be the reason for signs of intoxication that are not caused by alcohol?</w:t>
      </w:r>
    </w:p>
    <w:p w:rsidR="00C71397" w:rsidRDefault="00C71397" w:rsidP="00CD47B3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steps can a server take to make sure that the signs are a result of alcohol consumption and not a medical illness?</w:t>
      </w:r>
    </w:p>
    <w:p w:rsidR="00C71397" w:rsidRDefault="00C71397" w:rsidP="00C71397">
      <w:pPr>
        <w:ind w:firstLine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Impairment and Blood Alcohol concentration</w:t>
      </w:r>
    </w:p>
    <w:p w:rsidR="00C71397" w:rsidRDefault="00C71397" w:rsidP="00C71397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What is impairment?  How can it be determined? (2 ways- explain each)</w:t>
      </w:r>
    </w:p>
    <w:p w:rsidR="00C71397" w:rsidRDefault="00C71397" w:rsidP="00C71397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the law say regarding impairment?</w:t>
      </w:r>
    </w:p>
    <w:p w:rsidR="00C71397" w:rsidRDefault="00C71397" w:rsidP="00C71397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BAC?</w:t>
      </w:r>
    </w:p>
    <w:p w:rsidR="00C71397" w:rsidRDefault="00C71397" w:rsidP="00C71397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When does impairment start?</w:t>
      </w:r>
    </w:p>
    <w:p w:rsidR="00C71397" w:rsidRDefault="00C71397" w:rsidP="00C71397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legal limit?</w:t>
      </w:r>
    </w:p>
    <w:p w:rsidR="00C71397" w:rsidRDefault="00C71397" w:rsidP="00C71397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small of an amount of alcohol would this be?</w:t>
      </w:r>
    </w:p>
    <w:p w:rsidR="00C71397" w:rsidRDefault="00C71397" w:rsidP="00C71397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can happen if your BAC is 30%?  40%?</w:t>
      </w:r>
    </w:p>
    <w:p w:rsidR="00C71397" w:rsidRDefault="00C71397" w:rsidP="00C71397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60DDD" w:rsidRDefault="00160DDD" w:rsidP="00C71397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C71397" w:rsidRDefault="00C71397" w:rsidP="00C71397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lastRenderedPageBreak/>
        <w:t>Impaired driving</w:t>
      </w:r>
    </w:p>
    <w:p w:rsidR="00160DDD" w:rsidRDefault="00160DDD" w:rsidP="00C71397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When can a person be legally unfit to drive?  (2 factors)</w:t>
      </w: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Can you be charged with impaired driving without a breathalyzer test?  How would this happen?</w:t>
      </w: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Can a person be guilty of impaired driving even if their BAC is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below  .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>05%?</w:t>
      </w: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Is a person guilty of impaired driving if their ability to operate their vehicle is visibly affected and their BAC is over .05%?</w:t>
      </w:r>
    </w:p>
    <w:p w:rsidR="00160DDD" w:rsidRDefault="00160DDD" w:rsidP="00160DDD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60DDD" w:rsidRDefault="00160DDD" w:rsidP="00160DDD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Penalties for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Impaired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driving</w:t>
      </w:r>
    </w:p>
    <w:p w:rsidR="00160DDD" w:rsidRDefault="00160DDD" w:rsidP="00160DDD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only ways of accurately measuring a person’s blood alcohol content?</w:t>
      </w: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practical method to estimate a customers’ BAC?</w:t>
      </w: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standard drink?</w:t>
      </w: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other factors affect a persons’ BAC?</w:t>
      </w:r>
    </w:p>
    <w:p w:rsidR="00160DDD" w:rsidRDefault="00160DDD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a 5 ounce glass of 12% wine considered a standard drink?</w:t>
      </w:r>
    </w:p>
    <w:p w:rsidR="00160DDD" w:rsidRDefault="0045442A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would you be allowed more beer as a standard size drink, than wine or spirits?</w:t>
      </w:r>
    </w:p>
    <w:p w:rsidR="0045442A" w:rsidRDefault="0045442A" w:rsidP="00160DDD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it important to understand the standard drink and its equivalencies?</w:t>
      </w:r>
    </w:p>
    <w:p w:rsidR="0045442A" w:rsidRDefault="0045442A" w:rsidP="0045442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Calculating the standard drink</w:t>
      </w:r>
    </w:p>
    <w:p w:rsidR="0045442A" w:rsidRDefault="0045442A" w:rsidP="0045442A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Write down the standard size drink for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beer ,wine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and spirits.</w:t>
      </w:r>
    </w:p>
    <w:p w:rsidR="0045442A" w:rsidRDefault="0045442A" w:rsidP="0045442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to use this knowledge on the job</w:t>
      </w:r>
    </w:p>
    <w:p w:rsidR="0045442A" w:rsidRDefault="0045442A" w:rsidP="0045442A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key to responsible alcohol service?</w:t>
      </w:r>
    </w:p>
    <w:p w:rsidR="0045442A" w:rsidRDefault="0045442A" w:rsidP="0045442A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factors should you assess when guests enter your establishment?</w:t>
      </w:r>
    </w:p>
    <w:p w:rsidR="0045442A" w:rsidRDefault="0045442A" w:rsidP="0045442A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Do the review and case studies.  Write down the relevant facts that affect the </w:t>
      </w:r>
      <w:proofErr w:type="spellStart"/>
      <w:r>
        <w:rPr>
          <w:rFonts w:ascii="Trebuchet MS" w:hAnsi="Trebuchet MS"/>
          <w:color w:val="231F20"/>
          <w:sz w:val="18"/>
          <w:szCs w:val="18"/>
          <w:lang w:val="en"/>
        </w:rPr>
        <w:t>judgement</w:t>
      </w:r>
      <w:proofErr w:type="spell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in each case.</w:t>
      </w:r>
    </w:p>
    <w:p w:rsidR="0045442A" w:rsidRDefault="0045442A" w:rsidP="0045442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Resources:  Using the BAC chart</w:t>
      </w:r>
    </w:p>
    <w:p w:rsidR="0045442A" w:rsidRDefault="0045442A" w:rsidP="0045442A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Find out the BAC for the following people.</w:t>
      </w:r>
    </w:p>
    <w:p w:rsidR="0045442A" w:rsidRDefault="0045442A" w:rsidP="0045442A">
      <w:pPr>
        <w:pStyle w:val="ListParagraph"/>
        <w:numPr>
          <w:ilvl w:val="1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140 lb. woman -5 drinks- 3 hours</w:t>
      </w:r>
    </w:p>
    <w:p w:rsidR="0045442A" w:rsidRDefault="0045442A" w:rsidP="0045442A">
      <w:pPr>
        <w:pStyle w:val="ListParagraph"/>
        <w:numPr>
          <w:ilvl w:val="1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170 </w:t>
      </w:r>
      <w:proofErr w:type="spellStart"/>
      <w:r>
        <w:rPr>
          <w:rFonts w:ascii="Trebuchet MS" w:hAnsi="Trebuchet MS"/>
          <w:color w:val="231F20"/>
          <w:sz w:val="18"/>
          <w:szCs w:val="18"/>
          <w:lang w:val="en"/>
        </w:rPr>
        <w:t>lb</w:t>
      </w:r>
      <w:proofErr w:type="spell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man-3 drinks- 4 hours</w:t>
      </w:r>
    </w:p>
    <w:p w:rsidR="0045442A" w:rsidRDefault="0045442A" w:rsidP="0045442A">
      <w:pPr>
        <w:pStyle w:val="ListParagraph"/>
        <w:numPr>
          <w:ilvl w:val="1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200 </w:t>
      </w:r>
      <w:proofErr w:type="spellStart"/>
      <w:r>
        <w:rPr>
          <w:rFonts w:ascii="Trebuchet MS" w:hAnsi="Trebuchet MS"/>
          <w:color w:val="231F20"/>
          <w:sz w:val="18"/>
          <w:szCs w:val="18"/>
          <w:lang w:val="en"/>
        </w:rPr>
        <w:t>lb</w:t>
      </w:r>
      <w:proofErr w:type="spell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man 5 drinks- 1 hour</w:t>
      </w:r>
    </w:p>
    <w:p w:rsidR="0045442A" w:rsidRDefault="0045442A" w:rsidP="0045442A">
      <w:pPr>
        <w:pStyle w:val="ListParagraph"/>
        <w:numPr>
          <w:ilvl w:val="1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120 </w:t>
      </w:r>
      <w:proofErr w:type="spellStart"/>
      <w:r>
        <w:rPr>
          <w:rFonts w:ascii="Trebuchet MS" w:hAnsi="Trebuchet MS"/>
          <w:color w:val="231F20"/>
          <w:sz w:val="18"/>
          <w:szCs w:val="18"/>
          <w:lang w:val="en"/>
        </w:rPr>
        <w:t>lb</w:t>
      </w:r>
      <w:proofErr w:type="spell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woman 5 drinks 1 hour</w:t>
      </w:r>
    </w:p>
    <w:p w:rsidR="0045442A" w:rsidRPr="0045442A" w:rsidRDefault="0045442A" w:rsidP="0045442A">
      <w:pPr>
        <w:pStyle w:val="ListParagraph"/>
        <w:numPr>
          <w:ilvl w:val="0"/>
          <w:numId w:val="2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Look at the notes at the bottom of the chart.  List the factors you need to remember when using the chart.</w:t>
      </w:r>
      <w:bookmarkStart w:id="0" w:name="_GoBack"/>
      <w:bookmarkEnd w:id="0"/>
    </w:p>
    <w:sectPr w:rsidR="0045442A" w:rsidRPr="0045442A" w:rsidSect="008A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5B0"/>
    <w:multiLevelType w:val="hybridMultilevel"/>
    <w:tmpl w:val="05DAF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78BD"/>
    <w:multiLevelType w:val="hybridMultilevel"/>
    <w:tmpl w:val="7B387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0"/>
    <w:rsid w:val="000F5E47"/>
    <w:rsid w:val="00160DDD"/>
    <w:rsid w:val="0045442A"/>
    <w:rsid w:val="00692173"/>
    <w:rsid w:val="00756F8E"/>
    <w:rsid w:val="008A3E90"/>
    <w:rsid w:val="00C71397"/>
    <w:rsid w:val="00C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ngitright.com/alcohol_effects_preview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dcterms:created xsi:type="dcterms:W3CDTF">2013-02-12T20:48:00Z</dcterms:created>
  <dcterms:modified xsi:type="dcterms:W3CDTF">2013-02-12T21:15:00Z</dcterms:modified>
</cp:coreProperties>
</file>