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250565" w:rsidTr="00250565">
        <w:tc>
          <w:tcPr>
            <w:tcW w:w="5508" w:type="dxa"/>
          </w:tcPr>
          <w:p w:rsidR="00250565" w:rsidRPr="00691A57" w:rsidRDefault="00250565" w:rsidP="00250565">
            <w:pPr>
              <w:jc w:val="center"/>
              <w:rPr>
                <w:sz w:val="36"/>
                <w:szCs w:val="36"/>
                <w:u w:val="single"/>
              </w:rPr>
            </w:pPr>
            <w:r w:rsidRPr="00691A57">
              <w:rPr>
                <w:sz w:val="36"/>
                <w:szCs w:val="36"/>
                <w:u w:val="single"/>
              </w:rPr>
              <w:t>Literary Terms</w:t>
            </w:r>
          </w:p>
          <w:p w:rsidR="00250565" w:rsidRPr="00691A57" w:rsidRDefault="00250565" w:rsidP="00250565">
            <w:pPr>
              <w:rPr>
                <w:sz w:val="36"/>
                <w:szCs w:val="36"/>
              </w:rPr>
            </w:pPr>
            <w:r w:rsidRPr="00691A57">
              <w:rPr>
                <w:sz w:val="36"/>
                <w:szCs w:val="36"/>
              </w:rPr>
              <w:t>General- story/novel terms</w:t>
            </w:r>
          </w:p>
          <w:p w:rsidR="00250565" w:rsidRPr="00691A57" w:rsidRDefault="00250565" w:rsidP="00250565">
            <w:pPr>
              <w:ind w:left="360"/>
              <w:rPr>
                <w:color w:val="000000"/>
                <w:sz w:val="36"/>
                <w:szCs w:val="36"/>
              </w:rPr>
            </w:pPr>
          </w:p>
          <w:p w:rsidR="00250565" w:rsidRPr="00DE5F10" w:rsidRDefault="00250565" w:rsidP="00250565">
            <w:pPr>
              <w:numPr>
                <w:ilvl w:val="0"/>
                <w:numId w:val="1"/>
              </w:numPr>
              <w:rPr>
                <w:sz w:val="36"/>
                <w:szCs w:val="36"/>
              </w:rPr>
            </w:pPr>
            <w:r w:rsidRPr="00691A57">
              <w:rPr>
                <w:sz w:val="36"/>
                <w:szCs w:val="36"/>
                <w:u w:val="single"/>
              </w:rPr>
              <w:t>Antagonist</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 forces acting against the main character</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Audience</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The people for whom a piece of literature is written</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Bias</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A preference or an inclination, especially one that inhibits impartial judgment.</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sz w:val="36"/>
                <w:szCs w:val="36"/>
                <w:u w:val="single"/>
              </w:rPr>
              <w:t>Character</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-an imaginary person represented in a work of fiction</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Chronological order</w:t>
            </w:r>
          </w:p>
          <w:p w:rsidR="00250565" w:rsidRDefault="00250565" w:rsidP="00250565">
            <w:pPr>
              <w:ind w:left="720"/>
              <w:rPr>
                <w:color w:val="000000"/>
                <w:sz w:val="36"/>
                <w:szCs w:val="36"/>
                <w:u w:val="single"/>
              </w:rPr>
            </w:pPr>
          </w:p>
          <w:p w:rsidR="00250565" w:rsidRDefault="00250565" w:rsidP="00250565">
            <w:pPr>
              <w:ind w:left="720"/>
              <w:rPr>
                <w:sz w:val="36"/>
                <w:szCs w:val="36"/>
              </w:rPr>
            </w:pPr>
            <w:r w:rsidRPr="00691A57">
              <w:rPr>
                <w:color w:val="000000"/>
                <w:sz w:val="36"/>
                <w:szCs w:val="36"/>
              </w:rPr>
              <w:t>-</w:t>
            </w:r>
            <w:r w:rsidRPr="00691A57">
              <w:rPr>
                <w:sz w:val="36"/>
                <w:szCs w:val="36"/>
              </w:rPr>
              <w:t xml:space="preserve"> A chronological pattern of organization arranges information according to a progression of time, either forward or backward.</w:t>
            </w:r>
          </w:p>
          <w:p w:rsidR="00250565" w:rsidRPr="00691A57" w:rsidRDefault="00250565" w:rsidP="00250565">
            <w:pPr>
              <w:ind w:left="720"/>
              <w:rPr>
                <w:sz w:val="36"/>
                <w:szCs w:val="36"/>
              </w:rPr>
            </w:pPr>
          </w:p>
          <w:p w:rsidR="00250565" w:rsidRDefault="00250565"/>
          <w:p w:rsidR="00250565" w:rsidRDefault="00250565"/>
          <w:p w:rsidR="00250565" w:rsidRDefault="00250565"/>
          <w:p w:rsidR="00250565" w:rsidRDefault="00250565"/>
          <w:p w:rsidR="00250565" w:rsidRDefault="00250565" w:rsidP="00250565">
            <w:pPr>
              <w:numPr>
                <w:ilvl w:val="0"/>
                <w:numId w:val="1"/>
              </w:numPr>
              <w:rPr>
                <w:sz w:val="36"/>
                <w:szCs w:val="36"/>
              </w:rPr>
            </w:pPr>
            <w:r w:rsidRPr="00691A57">
              <w:rPr>
                <w:sz w:val="36"/>
                <w:szCs w:val="36"/>
                <w:u w:val="single"/>
              </w:rPr>
              <w:lastRenderedPageBreak/>
              <w:t>Climax</w:t>
            </w:r>
            <w:r w:rsidRPr="00691A57">
              <w:rPr>
                <w:sz w:val="36"/>
                <w:szCs w:val="36"/>
              </w:rPr>
              <w:t>-</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 xml:space="preserve"> the point of highest action in the story according to the plot</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Comparison and contrast</w:t>
            </w:r>
            <w:r w:rsidRPr="00691A57">
              <w:rPr>
                <w:color w:val="000000"/>
                <w:sz w:val="36"/>
                <w:szCs w:val="36"/>
              </w:rPr>
              <w:t>-</w:t>
            </w:r>
          </w:p>
          <w:p w:rsidR="00250565" w:rsidRDefault="00250565" w:rsidP="00250565">
            <w:pPr>
              <w:ind w:left="720"/>
              <w:rPr>
                <w:color w:val="000000"/>
                <w:sz w:val="36"/>
                <w:szCs w:val="36"/>
                <w:u w:val="single"/>
              </w:rPr>
            </w:pPr>
          </w:p>
          <w:p w:rsidR="00250565" w:rsidRDefault="00250565" w:rsidP="00250565">
            <w:pPr>
              <w:ind w:left="720"/>
              <w:rPr>
                <w:sz w:val="36"/>
                <w:szCs w:val="36"/>
              </w:rPr>
            </w:pPr>
            <w:r w:rsidRPr="00691A57">
              <w:rPr>
                <w:sz w:val="36"/>
                <w:szCs w:val="36"/>
              </w:rPr>
              <w:t xml:space="preserve"> A compare and contrast pattern arranges information according to how two or more things are similar to or different from one another (or both)</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Conflic</w:t>
            </w:r>
            <w:r w:rsidRPr="00691A57">
              <w:rPr>
                <w:sz w:val="36"/>
                <w:szCs w:val="36"/>
              </w:rPr>
              <w:t xml:space="preserve">t- </w:t>
            </w:r>
          </w:p>
          <w:p w:rsidR="00250565" w:rsidRDefault="00250565" w:rsidP="00250565">
            <w:pPr>
              <w:ind w:left="720"/>
              <w:rPr>
                <w:sz w:val="36"/>
                <w:szCs w:val="36"/>
              </w:rPr>
            </w:pPr>
          </w:p>
          <w:p w:rsidR="00250565" w:rsidRDefault="00250565" w:rsidP="00250565">
            <w:pPr>
              <w:ind w:left="720"/>
              <w:rPr>
                <w:color w:val="000000"/>
                <w:sz w:val="36"/>
                <w:szCs w:val="36"/>
              </w:rPr>
            </w:pPr>
            <w:proofErr w:type="gramStart"/>
            <w:r w:rsidRPr="00691A57">
              <w:rPr>
                <w:color w:val="000000"/>
                <w:sz w:val="36"/>
                <w:szCs w:val="36"/>
              </w:rPr>
              <w:t>the</w:t>
            </w:r>
            <w:proofErr w:type="gramEnd"/>
            <w:r w:rsidRPr="00691A57">
              <w:rPr>
                <w:color w:val="000000"/>
                <w:sz w:val="36"/>
                <w:szCs w:val="36"/>
              </w:rPr>
              <w:t xml:space="preserve"> central problem or issue to be resolved in a plot, involving the main character struggling against another character(s) or obstacle .  Internal conflict is about a struggle within a character </w:t>
            </w:r>
            <w:r>
              <w:rPr>
                <w:color w:val="000000"/>
                <w:sz w:val="36"/>
                <w:szCs w:val="36"/>
              </w:rPr>
              <w:t>(</w:t>
            </w:r>
            <w:proofErr w:type="spellStart"/>
            <w:r w:rsidRPr="00691A57">
              <w:rPr>
                <w:color w:val="000000"/>
                <w:sz w:val="36"/>
                <w:szCs w:val="36"/>
              </w:rPr>
              <w:t>ie</w:t>
            </w:r>
            <w:proofErr w:type="spellEnd"/>
            <w:r w:rsidRPr="00691A57">
              <w:rPr>
                <w:color w:val="000000"/>
                <w:sz w:val="36"/>
                <w:szCs w:val="36"/>
              </w:rPr>
              <w:t>. Decisions/</w:t>
            </w:r>
            <w:r>
              <w:rPr>
                <w:color w:val="000000"/>
                <w:sz w:val="36"/>
                <w:szCs w:val="36"/>
              </w:rPr>
              <w:t xml:space="preserve"> </w:t>
            </w:r>
            <w:r w:rsidRPr="00691A57">
              <w:rPr>
                <w:color w:val="000000"/>
                <w:sz w:val="36"/>
                <w:szCs w:val="36"/>
              </w:rPr>
              <w:t xml:space="preserve">conscience).  External conflict is about struggles with people or things other than the character themselves. </w:t>
            </w:r>
          </w:p>
          <w:p w:rsidR="00250565" w:rsidRDefault="00250565" w:rsidP="00250565">
            <w:pPr>
              <w:ind w:left="720"/>
              <w:rPr>
                <w:color w:val="000000"/>
                <w:sz w:val="36"/>
                <w:szCs w:val="36"/>
              </w:rPr>
            </w:pPr>
          </w:p>
          <w:p w:rsidR="00250565" w:rsidRDefault="00250565"/>
          <w:p w:rsidR="00250565" w:rsidRDefault="00250565"/>
          <w:p w:rsidR="00250565" w:rsidRDefault="00250565"/>
          <w:p w:rsidR="00250565" w:rsidRDefault="00250565"/>
          <w:p w:rsidR="00250565" w:rsidRDefault="00250565"/>
          <w:p w:rsidR="00250565" w:rsidRDefault="00250565"/>
          <w:p w:rsidR="00250565" w:rsidRDefault="00250565"/>
          <w:p w:rsidR="00250565" w:rsidRDefault="00250565"/>
          <w:p w:rsidR="00250565" w:rsidRDefault="00250565"/>
          <w:p w:rsidR="00250565" w:rsidRDefault="00250565"/>
          <w:p w:rsidR="00250565" w:rsidRDefault="00250565" w:rsidP="00250565">
            <w:pPr>
              <w:ind w:left="720"/>
              <w:rPr>
                <w:sz w:val="36"/>
                <w:szCs w:val="36"/>
              </w:rPr>
            </w:pPr>
            <w:r w:rsidRPr="00691A57">
              <w:rPr>
                <w:sz w:val="36"/>
                <w:szCs w:val="36"/>
              </w:rPr>
              <w:lastRenderedPageBreak/>
              <w:t>Types of conflict-</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Man vs man-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conflicts between people (external)</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man vs nature-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conflict between character and the elements, animals or society (external);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man vs himself-</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 internal conflict (</w:t>
            </w:r>
            <w:proofErr w:type="spellStart"/>
            <w:r w:rsidRPr="00691A57">
              <w:rPr>
                <w:sz w:val="36"/>
                <w:szCs w:val="36"/>
              </w:rPr>
              <w:t>ie</w:t>
            </w:r>
            <w:proofErr w:type="spellEnd"/>
            <w:r w:rsidRPr="00691A57">
              <w:rPr>
                <w:sz w:val="36"/>
                <w:szCs w:val="36"/>
              </w:rPr>
              <w:t xml:space="preserve"> making a decision or moral dilemma) (internal)</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Connotation</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overtones</w:t>
            </w:r>
            <w:proofErr w:type="gramEnd"/>
            <w:r w:rsidRPr="00691A57">
              <w:rPr>
                <w:sz w:val="36"/>
                <w:szCs w:val="36"/>
              </w:rPr>
              <w:t xml:space="preserve"> or suggestions of additional meaning that a word gains from the contexts in which readers have previously encountered it.  The term </w:t>
            </w:r>
            <w:r w:rsidRPr="00691A57">
              <w:rPr>
                <w:i/>
                <w:iCs/>
                <w:sz w:val="36"/>
                <w:szCs w:val="36"/>
              </w:rPr>
              <w:t>connotation</w:t>
            </w:r>
            <w:r w:rsidRPr="00691A57">
              <w:rPr>
                <w:sz w:val="36"/>
                <w:szCs w:val="36"/>
              </w:rPr>
              <w:t xml:space="preserve"> is understood in contrast to </w:t>
            </w:r>
            <w:r w:rsidRPr="00691A57">
              <w:rPr>
                <w:i/>
                <w:iCs/>
                <w:sz w:val="36"/>
                <w:szCs w:val="36"/>
              </w:rPr>
              <w:t>denotation</w:t>
            </w:r>
            <w:r w:rsidRPr="00691A57">
              <w:rPr>
                <w:sz w:val="36"/>
                <w:szCs w:val="36"/>
              </w:rPr>
              <w:t>, which is the dictionary definition of a word.</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p w:rsidR="00250565" w:rsidRDefault="00250565"/>
          <w:p w:rsidR="00250565" w:rsidRDefault="00250565"/>
          <w:p w:rsidR="00250565" w:rsidRDefault="00250565"/>
          <w:p w:rsidR="00250565" w:rsidRDefault="00250565" w:rsidP="00250565">
            <w:pPr>
              <w:numPr>
                <w:ilvl w:val="0"/>
                <w:numId w:val="1"/>
              </w:numPr>
              <w:rPr>
                <w:sz w:val="36"/>
                <w:szCs w:val="36"/>
              </w:rPr>
            </w:pPr>
            <w:r w:rsidRPr="00691A57">
              <w:rPr>
                <w:sz w:val="36"/>
                <w:szCs w:val="36"/>
                <w:u w:val="single"/>
              </w:rPr>
              <w:lastRenderedPageBreak/>
              <w:t>Denotation</w:t>
            </w:r>
            <w:r w:rsidRPr="00691A57">
              <w:rPr>
                <w:sz w:val="36"/>
                <w:szCs w:val="36"/>
              </w:rPr>
              <w:t xml:space="preserve">: </w:t>
            </w:r>
          </w:p>
          <w:p w:rsidR="00250565" w:rsidRDefault="00250565" w:rsidP="00250565">
            <w:pPr>
              <w:ind w:left="720"/>
              <w:rPr>
                <w:sz w:val="36"/>
                <w:szCs w:val="36"/>
              </w:rPr>
            </w:pPr>
            <w:r w:rsidRPr="00691A57">
              <w:rPr>
                <w:sz w:val="36"/>
                <w:szCs w:val="36"/>
              </w:rPr>
              <w:t xml:space="preserve"> </w:t>
            </w:r>
          </w:p>
          <w:p w:rsidR="00250565" w:rsidRDefault="00250565" w:rsidP="00250565">
            <w:pPr>
              <w:ind w:left="720"/>
              <w:rPr>
                <w:sz w:val="36"/>
                <w:szCs w:val="36"/>
              </w:rPr>
            </w:pPr>
            <w:r w:rsidRPr="00691A57">
              <w:rPr>
                <w:sz w:val="36"/>
                <w:szCs w:val="36"/>
              </w:rPr>
              <w:t>The dictionary definition of a word.</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Dialogue</w:t>
            </w:r>
            <w:r w:rsidRPr="00691A57">
              <w:rPr>
                <w:color w:val="000000"/>
                <w:sz w:val="36"/>
                <w:szCs w:val="36"/>
              </w:rPr>
              <w:t>-</w:t>
            </w:r>
          </w:p>
          <w:p w:rsidR="00250565" w:rsidRDefault="00250565" w:rsidP="00250565">
            <w:pPr>
              <w:ind w:left="720"/>
              <w:rPr>
                <w:color w:val="000000"/>
                <w:sz w:val="36"/>
                <w:szCs w:val="36"/>
                <w:u w:val="single"/>
              </w:rPr>
            </w:pPr>
          </w:p>
          <w:p w:rsidR="00250565" w:rsidRPr="00691A57" w:rsidRDefault="00250565" w:rsidP="00250565">
            <w:pPr>
              <w:ind w:left="720"/>
              <w:rPr>
                <w:sz w:val="36"/>
                <w:szCs w:val="36"/>
              </w:rPr>
            </w:pPr>
            <w:r w:rsidRPr="00691A57">
              <w:rPr>
                <w:color w:val="000000"/>
                <w:sz w:val="36"/>
                <w:szCs w:val="36"/>
              </w:rPr>
              <w:t xml:space="preserve"> a conversation between people</w:t>
            </w:r>
          </w:p>
          <w:p w:rsidR="00250565" w:rsidRPr="00DE5F10"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Direction presentation</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 xml:space="preserve">The author tells you what to think about a character.  </w:t>
            </w:r>
            <w:proofErr w:type="spellStart"/>
            <w:r w:rsidRPr="00691A57">
              <w:rPr>
                <w:sz w:val="36"/>
                <w:szCs w:val="36"/>
              </w:rPr>
              <w:t>Ie</w:t>
            </w:r>
            <w:proofErr w:type="spellEnd"/>
            <w:r w:rsidRPr="00691A57">
              <w:rPr>
                <w:sz w:val="36"/>
                <w:szCs w:val="36"/>
              </w:rPr>
              <w:t>.  She was mean.</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sz w:val="36"/>
                <w:szCs w:val="36"/>
                <w:u w:val="single"/>
              </w:rPr>
              <w:t xml:space="preserve">Dynamic/Developing </w:t>
            </w:r>
          </w:p>
          <w:p w:rsidR="00250565" w:rsidRDefault="00250565" w:rsidP="00250565">
            <w:pPr>
              <w:ind w:left="720"/>
              <w:rPr>
                <w:sz w:val="36"/>
                <w:szCs w:val="36"/>
              </w:rPr>
            </w:pPr>
            <w:r w:rsidRPr="00691A57">
              <w:rPr>
                <w:sz w:val="36"/>
                <w:szCs w:val="36"/>
                <w:u w:val="single"/>
              </w:rPr>
              <w:t>character</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a character that changes in personality or outlook in the story (learns from what`s happened)</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Exposition</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color w:val="000000"/>
                <w:sz w:val="36"/>
                <w:szCs w:val="36"/>
              </w:rPr>
            </w:pPr>
            <w:proofErr w:type="gramStart"/>
            <w:r w:rsidRPr="00691A57">
              <w:rPr>
                <w:sz w:val="36"/>
                <w:szCs w:val="36"/>
              </w:rPr>
              <w:t>the</w:t>
            </w:r>
            <w:proofErr w:type="gramEnd"/>
            <w:r w:rsidRPr="00691A57">
              <w:rPr>
                <w:sz w:val="36"/>
                <w:szCs w:val="36"/>
              </w:rPr>
              <w:t xml:space="preserve"> beginning of the story (introduces background information and characters)</w:t>
            </w:r>
            <w:r w:rsidRPr="00691A57">
              <w:rPr>
                <w:color w:val="000000"/>
                <w:sz w:val="36"/>
                <w:szCs w:val="36"/>
              </w:rPr>
              <w:t>- the revelation (usually early) in a story or play of necessary background information.</w:t>
            </w:r>
          </w:p>
          <w:p w:rsidR="00250565" w:rsidRDefault="00250565" w:rsidP="00250565">
            <w:pPr>
              <w:ind w:left="720"/>
              <w:rPr>
                <w:color w:val="000000"/>
                <w:sz w:val="36"/>
                <w:szCs w:val="36"/>
              </w:rPr>
            </w:pPr>
          </w:p>
          <w:p w:rsidR="00250565" w:rsidRDefault="00250565" w:rsidP="00250565">
            <w:pPr>
              <w:ind w:left="720"/>
              <w:rPr>
                <w:color w:val="000000"/>
                <w:sz w:val="36"/>
                <w:szCs w:val="36"/>
              </w:rPr>
            </w:pPr>
          </w:p>
          <w:p w:rsidR="00250565" w:rsidRDefault="00250565"/>
          <w:p w:rsidR="00250565" w:rsidRDefault="00250565"/>
          <w:p w:rsidR="00250565" w:rsidRDefault="00250565" w:rsidP="00250565">
            <w:pPr>
              <w:numPr>
                <w:ilvl w:val="0"/>
                <w:numId w:val="1"/>
              </w:numPr>
              <w:rPr>
                <w:sz w:val="36"/>
                <w:szCs w:val="36"/>
              </w:rPr>
            </w:pPr>
            <w:r w:rsidRPr="00691A57">
              <w:rPr>
                <w:sz w:val="36"/>
                <w:szCs w:val="36"/>
                <w:u w:val="single"/>
              </w:rPr>
              <w:lastRenderedPageBreak/>
              <w:t>Falling action</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action that occurs after the climax, before the resolution/conclusion</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Figurative language</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proofErr w:type="gramStart"/>
            <w:r w:rsidRPr="00691A57">
              <w:rPr>
                <w:color w:val="000000"/>
                <w:sz w:val="36"/>
                <w:szCs w:val="36"/>
              </w:rPr>
              <w:t>language</w:t>
            </w:r>
            <w:proofErr w:type="gramEnd"/>
            <w:r w:rsidRPr="00691A57">
              <w:rPr>
                <w:color w:val="000000"/>
                <w:sz w:val="36"/>
                <w:szCs w:val="36"/>
              </w:rPr>
              <w:t xml:space="preserve"> that describes a thing by comparing it to some-thing else.  The most common figures of speech are metaphor, simile, personification, metonymy and synecdoche.  The opposite of </w:t>
            </w:r>
            <w:r w:rsidRPr="00691A57">
              <w:rPr>
                <w:iCs/>
                <w:color w:val="000000"/>
                <w:sz w:val="36"/>
                <w:szCs w:val="36"/>
              </w:rPr>
              <w:t>figurative</w:t>
            </w:r>
            <w:r w:rsidRPr="00691A57">
              <w:rPr>
                <w:color w:val="000000"/>
                <w:sz w:val="36"/>
                <w:szCs w:val="36"/>
              </w:rPr>
              <w:t xml:space="preserve"> is </w:t>
            </w:r>
            <w:r w:rsidRPr="00691A57">
              <w:rPr>
                <w:iCs/>
                <w:color w:val="000000"/>
                <w:sz w:val="36"/>
                <w:szCs w:val="36"/>
              </w:rPr>
              <w:t>literal</w:t>
            </w:r>
            <w:r w:rsidRPr="00691A57">
              <w:rPr>
                <w:color w:val="000000"/>
                <w:sz w:val="36"/>
                <w:szCs w:val="36"/>
              </w:rPr>
              <w:t>.</w:t>
            </w:r>
          </w:p>
          <w:p w:rsidR="00250565" w:rsidRPr="00691A57" w:rsidRDefault="00250565" w:rsidP="00250565">
            <w:pPr>
              <w:ind w:left="720"/>
              <w:rPr>
                <w:sz w:val="36"/>
                <w:szCs w:val="36"/>
              </w:rPr>
            </w:pPr>
          </w:p>
          <w:p w:rsidR="00250565" w:rsidRDefault="00250565" w:rsidP="00250565">
            <w:pPr>
              <w:numPr>
                <w:ilvl w:val="0"/>
                <w:numId w:val="1"/>
              </w:numPr>
              <w:rPr>
                <w:color w:val="000000"/>
                <w:sz w:val="36"/>
                <w:szCs w:val="36"/>
              </w:rPr>
            </w:pPr>
            <w:r w:rsidRPr="00691A57">
              <w:rPr>
                <w:color w:val="000000"/>
                <w:sz w:val="36"/>
                <w:szCs w:val="36"/>
                <w:u w:val="single"/>
              </w:rPr>
              <w:t>First person point of view</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Author uses “I”</w:t>
            </w:r>
          </w:p>
          <w:p w:rsidR="00250565" w:rsidRPr="00691A57" w:rsidRDefault="00250565" w:rsidP="00250565">
            <w:pPr>
              <w:ind w:left="720"/>
              <w:rPr>
                <w:color w:val="000000"/>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Flashback</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A scene from the past that interrupts the action to explain motivation or reaction of a character to the immediate scene.</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Flat character</w:t>
            </w:r>
            <w:r w:rsidRPr="00691A57">
              <w:rPr>
                <w:sz w:val="36"/>
                <w:szCs w:val="36"/>
              </w:rPr>
              <w:t xml:space="preserve">- </w:t>
            </w:r>
          </w:p>
          <w:p w:rsidR="00250565" w:rsidRDefault="00250565" w:rsidP="00250565">
            <w:pPr>
              <w:ind w:left="720"/>
              <w:rPr>
                <w:sz w:val="36"/>
                <w:szCs w:val="36"/>
                <w:u w:val="single"/>
              </w:rPr>
            </w:pPr>
          </w:p>
          <w:p w:rsidR="00250565" w:rsidRPr="00691A57" w:rsidRDefault="00250565" w:rsidP="00250565">
            <w:pPr>
              <w:ind w:left="720"/>
              <w:rPr>
                <w:sz w:val="36"/>
                <w:szCs w:val="36"/>
              </w:rPr>
            </w:pPr>
            <w:r w:rsidRPr="00691A57">
              <w:rPr>
                <w:sz w:val="36"/>
                <w:szCs w:val="36"/>
              </w:rPr>
              <w:t>a character we can sum up in one or two sentences (don`t know much about them)</w:t>
            </w:r>
          </w:p>
          <w:p w:rsidR="00250565" w:rsidRDefault="00250565"/>
          <w:p w:rsidR="00250565" w:rsidRPr="00DE5F10" w:rsidRDefault="00250565" w:rsidP="00250565">
            <w:pPr>
              <w:numPr>
                <w:ilvl w:val="0"/>
                <w:numId w:val="1"/>
              </w:numPr>
              <w:rPr>
                <w:sz w:val="36"/>
                <w:szCs w:val="36"/>
              </w:rPr>
            </w:pPr>
            <w:r w:rsidRPr="00691A57">
              <w:rPr>
                <w:color w:val="000000"/>
                <w:sz w:val="36"/>
                <w:szCs w:val="36"/>
                <w:u w:val="single"/>
              </w:rPr>
              <w:lastRenderedPageBreak/>
              <w:t>Foreshadowing</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proofErr w:type="gramStart"/>
            <w:r w:rsidRPr="00691A57">
              <w:rPr>
                <w:color w:val="000000"/>
                <w:sz w:val="36"/>
                <w:szCs w:val="36"/>
              </w:rPr>
              <w:t>a</w:t>
            </w:r>
            <w:proofErr w:type="gramEnd"/>
            <w:r w:rsidRPr="00691A57">
              <w:rPr>
                <w:color w:val="000000"/>
                <w:sz w:val="36"/>
                <w:szCs w:val="36"/>
              </w:rPr>
              <w:t xml:space="preserve"> hint that is fully understood only in retrospect after the reader discovers more information later in the plot. </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Genre-</w:t>
            </w:r>
            <w:r w:rsidRPr="00691A57">
              <w:rPr>
                <w:color w:val="000000"/>
                <w:sz w:val="36"/>
                <w:szCs w:val="36"/>
              </w:rPr>
              <w:t xml:space="preserve"> </w:t>
            </w:r>
          </w:p>
          <w:p w:rsidR="00250565" w:rsidRDefault="00250565" w:rsidP="00250565">
            <w:pPr>
              <w:ind w:left="720"/>
              <w:rPr>
                <w:color w:val="000000"/>
                <w:sz w:val="36"/>
                <w:szCs w:val="36"/>
              </w:rPr>
            </w:pPr>
          </w:p>
          <w:p w:rsidR="00250565" w:rsidRDefault="00250565" w:rsidP="00250565">
            <w:pPr>
              <w:ind w:left="720"/>
              <w:rPr>
                <w:color w:val="000000"/>
                <w:sz w:val="36"/>
                <w:szCs w:val="36"/>
              </w:rPr>
            </w:pPr>
            <w:r w:rsidRPr="00691A57">
              <w:rPr>
                <w:color w:val="000000"/>
                <w:sz w:val="36"/>
                <w:szCs w:val="36"/>
              </w:rPr>
              <w:t>a form or category of literature, such as epic, tragedy, comedy and satire</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Indirect presentation</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 xml:space="preserve">The author lets you figure out what to think about a character by the context of what is being said.  </w:t>
            </w:r>
            <w:proofErr w:type="spellStart"/>
            <w:r w:rsidRPr="00691A57">
              <w:rPr>
                <w:sz w:val="36"/>
                <w:szCs w:val="36"/>
              </w:rPr>
              <w:t>Ie</w:t>
            </w:r>
            <w:proofErr w:type="spellEnd"/>
            <w:r w:rsidRPr="00691A57">
              <w:rPr>
                <w:sz w:val="36"/>
                <w:szCs w:val="36"/>
              </w:rPr>
              <w:t>.  The lady was always yelling and throwing things at people.  (inference- she was mean)</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Irony-</w:t>
            </w:r>
            <w:r w:rsidRPr="00691A57">
              <w:rPr>
                <w:color w:val="000000"/>
                <w:sz w:val="36"/>
                <w:szCs w:val="36"/>
              </w:rPr>
              <w:t xml:space="preserve"> </w:t>
            </w:r>
          </w:p>
          <w:p w:rsidR="00250565" w:rsidRDefault="00250565" w:rsidP="00250565">
            <w:pPr>
              <w:ind w:left="720"/>
              <w:rPr>
                <w:color w:val="000000"/>
                <w:sz w:val="36"/>
                <w:szCs w:val="36"/>
              </w:rPr>
            </w:pPr>
          </w:p>
          <w:p w:rsidR="00250565" w:rsidRDefault="00250565" w:rsidP="00250565">
            <w:pPr>
              <w:ind w:left="720"/>
              <w:rPr>
                <w:color w:val="000000"/>
                <w:sz w:val="36"/>
                <w:szCs w:val="36"/>
              </w:rPr>
            </w:pPr>
            <w:proofErr w:type="gramStart"/>
            <w:r w:rsidRPr="00691A57">
              <w:rPr>
                <w:color w:val="000000"/>
                <w:sz w:val="36"/>
                <w:szCs w:val="36"/>
              </w:rPr>
              <w:t>a</w:t>
            </w:r>
            <w:proofErr w:type="gramEnd"/>
            <w:r w:rsidRPr="00691A57">
              <w:rPr>
                <w:color w:val="000000"/>
                <w:sz w:val="36"/>
                <w:szCs w:val="36"/>
              </w:rPr>
              <w:t xml:space="preserve"> twist of fate. </w:t>
            </w:r>
            <w:proofErr w:type="gramStart"/>
            <w:r w:rsidRPr="00691A57">
              <w:rPr>
                <w:color w:val="222222"/>
                <w:sz w:val="36"/>
                <w:szCs w:val="36"/>
              </w:rPr>
              <w:t>a</w:t>
            </w:r>
            <w:proofErr w:type="gramEnd"/>
            <w:r w:rsidRPr="00691A57">
              <w:rPr>
                <w:color w:val="222222"/>
                <w:sz w:val="36"/>
                <w:szCs w:val="36"/>
              </w:rPr>
              <w:t xml:space="preserve"> state of affairs or an event that seems deliberately contrary to what one expects and is often amusing as a result.</w:t>
            </w:r>
            <w:r>
              <w:rPr>
                <w:color w:val="222222"/>
                <w:sz w:val="36"/>
                <w:szCs w:val="36"/>
              </w:rPr>
              <w:t xml:space="preserve"> I</w:t>
            </w:r>
            <w:r w:rsidRPr="00691A57">
              <w:rPr>
                <w:color w:val="000000"/>
                <w:sz w:val="36"/>
                <w:szCs w:val="36"/>
              </w:rPr>
              <w:t xml:space="preserve">rony involves the perception of discrepancy, usually between apparent and real significance.  </w:t>
            </w:r>
          </w:p>
          <w:p w:rsidR="00250565" w:rsidRDefault="00250565"/>
          <w:p w:rsidR="00250565" w:rsidRDefault="00250565"/>
          <w:p w:rsidR="00250565" w:rsidRPr="00DE5F10" w:rsidRDefault="00250565" w:rsidP="00250565">
            <w:pPr>
              <w:pStyle w:val="ListParagraph"/>
              <w:numPr>
                <w:ilvl w:val="0"/>
                <w:numId w:val="1"/>
              </w:numPr>
              <w:rPr>
                <w:sz w:val="36"/>
                <w:szCs w:val="36"/>
              </w:rPr>
            </w:pPr>
            <w:r w:rsidRPr="00DE5F10">
              <w:rPr>
                <w:color w:val="000000"/>
                <w:sz w:val="36"/>
                <w:szCs w:val="36"/>
                <w:u w:val="single"/>
              </w:rPr>
              <w:lastRenderedPageBreak/>
              <w:t>Jargon</w:t>
            </w:r>
            <w:r w:rsidRPr="00DE5F10">
              <w:rPr>
                <w:color w:val="000000"/>
                <w:sz w:val="36"/>
                <w:szCs w:val="36"/>
              </w:rPr>
              <w:t>-</w:t>
            </w:r>
          </w:p>
          <w:p w:rsidR="00250565" w:rsidRPr="00DE5F10" w:rsidRDefault="00250565" w:rsidP="00250565">
            <w:pPr>
              <w:pStyle w:val="ListParagraph"/>
              <w:rPr>
                <w:sz w:val="36"/>
                <w:szCs w:val="36"/>
              </w:rPr>
            </w:pPr>
          </w:p>
          <w:p w:rsidR="00250565" w:rsidRDefault="00250565" w:rsidP="00250565">
            <w:pPr>
              <w:pStyle w:val="ListParagraph"/>
              <w:rPr>
                <w:color w:val="000000"/>
                <w:sz w:val="36"/>
                <w:szCs w:val="36"/>
              </w:rPr>
            </w:pPr>
            <w:r w:rsidRPr="00DE5F10">
              <w:rPr>
                <w:color w:val="000000"/>
                <w:sz w:val="36"/>
                <w:szCs w:val="36"/>
              </w:rPr>
              <w:t>Technical language-the specialized vocabulary of any field</w:t>
            </w:r>
          </w:p>
          <w:p w:rsidR="00250565" w:rsidRPr="00DE5F10" w:rsidRDefault="00250565" w:rsidP="00250565">
            <w:pPr>
              <w:pStyle w:val="ListParagraph"/>
              <w:rPr>
                <w:sz w:val="36"/>
                <w:szCs w:val="36"/>
              </w:rPr>
            </w:pPr>
          </w:p>
          <w:p w:rsidR="00250565" w:rsidRDefault="00250565" w:rsidP="00250565">
            <w:pPr>
              <w:numPr>
                <w:ilvl w:val="0"/>
                <w:numId w:val="1"/>
              </w:numPr>
              <w:contextualSpacing/>
              <w:rPr>
                <w:color w:val="000000"/>
                <w:sz w:val="36"/>
                <w:szCs w:val="36"/>
              </w:rPr>
            </w:pPr>
            <w:r w:rsidRPr="00691A57">
              <w:rPr>
                <w:color w:val="000000"/>
                <w:sz w:val="36"/>
                <w:szCs w:val="36"/>
                <w:u w:val="single"/>
              </w:rPr>
              <w:t>Limited omniscient point of view</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get the story from one characters perspective only- the narrative that sees into one (major or minor) character point of view</w:t>
            </w:r>
          </w:p>
          <w:p w:rsidR="00250565" w:rsidRPr="00691A57" w:rsidRDefault="00250565" w:rsidP="00250565">
            <w:pPr>
              <w:ind w:left="720"/>
              <w:rPr>
                <w:color w:val="000000"/>
                <w:sz w:val="36"/>
                <w:szCs w:val="36"/>
              </w:rPr>
            </w:pPr>
          </w:p>
          <w:p w:rsidR="00250565" w:rsidRDefault="00250565" w:rsidP="00250565">
            <w:pPr>
              <w:numPr>
                <w:ilvl w:val="0"/>
                <w:numId w:val="1"/>
              </w:numPr>
              <w:contextualSpacing/>
              <w:rPr>
                <w:sz w:val="36"/>
                <w:szCs w:val="36"/>
              </w:rPr>
            </w:pPr>
            <w:r w:rsidRPr="00691A57">
              <w:rPr>
                <w:sz w:val="36"/>
                <w:szCs w:val="36"/>
                <w:u w:val="single"/>
              </w:rPr>
              <w:t>Mood/atmosphere</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the feeling a story creates for you-the emotional component</w:t>
            </w:r>
          </w:p>
          <w:p w:rsidR="00250565" w:rsidRPr="00691A57" w:rsidRDefault="00250565" w:rsidP="00250565">
            <w:pPr>
              <w:ind w:left="720"/>
              <w:rPr>
                <w:sz w:val="36"/>
                <w:szCs w:val="36"/>
              </w:rPr>
            </w:pPr>
          </w:p>
          <w:p w:rsidR="00250565" w:rsidRPr="00DE5F10" w:rsidRDefault="00250565" w:rsidP="00250565">
            <w:pPr>
              <w:numPr>
                <w:ilvl w:val="0"/>
                <w:numId w:val="1"/>
              </w:numPr>
              <w:contextualSpacing/>
              <w:rPr>
                <w:sz w:val="36"/>
                <w:szCs w:val="36"/>
              </w:rPr>
            </w:pPr>
            <w:r w:rsidRPr="00691A57">
              <w:rPr>
                <w:color w:val="000000"/>
                <w:sz w:val="36"/>
                <w:szCs w:val="36"/>
                <w:u w:val="single"/>
              </w:rPr>
              <w:t>Narrative</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proofErr w:type="gramStart"/>
            <w:r w:rsidRPr="00691A57">
              <w:rPr>
                <w:color w:val="000000"/>
                <w:sz w:val="36"/>
                <w:szCs w:val="36"/>
              </w:rPr>
              <w:t>a</w:t>
            </w:r>
            <w:proofErr w:type="gramEnd"/>
            <w:r w:rsidRPr="00691A57">
              <w:rPr>
                <w:color w:val="000000"/>
                <w:sz w:val="36"/>
                <w:szCs w:val="36"/>
              </w:rPr>
              <w:t xml:space="preserve"> story; an account of a sequence of events, whether fictional or non-fictional.  To be distinguished from writing that is strictly descriptive, expository (like an essay), or dramatic (i.e., like a play).  A narrative may include some description and analysis, but it must tell a story.  It has a narrator who addresses someone </w:t>
            </w:r>
          </w:p>
          <w:p w:rsidR="00250565" w:rsidRDefault="00250565" w:rsidP="00250565">
            <w:pPr>
              <w:ind w:left="720"/>
            </w:pPr>
          </w:p>
          <w:p w:rsidR="00250565" w:rsidRDefault="00250565" w:rsidP="00250565">
            <w:pPr>
              <w:numPr>
                <w:ilvl w:val="0"/>
                <w:numId w:val="1"/>
              </w:numPr>
              <w:rPr>
                <w:color w:val="000000"/>
                <w:sz w:val="36"/>
                <w:szCs w:val="36"/>
              </w:rPr>
            </w:pPr>
            <w:r w:rsidRPr="00691A57">
              <w:rPr>
                <w:color w:val="000000"/>
                <w:sz w:val="36"/>
                <w:szCs w:val="36"/>
                <w:u w:val="single"/>
              </w:rPr>
              <w:lastRenderedPageBreak/>
              <w:t>Objective point of view</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 xml:space="preserve">narrative that only describes facts and does not enter characters’ thoughts (tries to remain unbiased- </w:t>
            </w:r>
            <w:proofErr w:type="spellStart"/>
            <w:r w:rsidRPr="00691A57">
              <w:rPr>
                <w:color w:val="000000"/>
                <w:sz w:val="36"/>
                <w:szCs w:val="36"/>
              </w:rPr>
              <w:t>ie</w:t>
            </w:r>
            <w:proofErr w:type="spellEnd"/>
            <w:r w:rsidRPr="00691A57">
              <w:rPr>
                <w:color w:val="000000"/>
                <w:sz w:val="36"/>
                <w:szCs w:val="36"/>
              </w:rPr>
              <w:t xml:space="preserve"> news report)</w:t>
            </w:r>
          </w:p>
          <w:p w:rsidR="00250565" w:rsidRPr="00691A57" w:rsidRDefault="00250565" w:rsidP="00250565">
            <w:pPr>
              <w:ind w:left="720"/>
              <w:rPr>
                <w:color w:val="000000"/>
                <w:sz w:val="36"/>
                <w:szCs w:val="36"/>
              </w:rPr>
            </w:pPr>
          </w:p>
          <w:p w:rsidR="00250565" w:rsidRDefault="00250565" w:rsidP="00250565">
            <w:pPr>
              <w:numPr>
                <w:ilvl w:val="0"/>
                <w:numId w:val="1"/>
              </w:numPr>
              <w:rPr>
                <w:color w:val="000000"/>
                <w:sz w:val="36"/>
                <w:szCs w:val="36"/>
              </w:rPr>
            </w:pPr>
            <w:r w:rsidRPr="00691A57">
              <w:rPr>
                <w:color w:val="000000"/>
                <w:sz w:val="36"/>
                <w:szCs w:val="36"/>
                <w:u w:val="single"/>
              </w:rPr>
              <w:t>Omniscient point of view</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proofErr w:type="gramStart"/>
            <w:r w:rsidRPr="00691A57">
              <w:rPr>
                <w:color w:val="000000"/>
                <w:sz w:val="36"/>
                <w:szCs w:val="36"/>
              </w:rPr>
              <w:t>get</w:t>
            </w:r>
            <w:proofErr w:type="gramEnd"/>
            <w:r w:rsidRPr="00691A57">
              <w:rPr>
                <w:color w:val="000000"/>
                <w:sz w:val="36"/>
                <w:szCs w:val="36"/>
              </w:rPr>
              <w:t xml:space="preserve"> the story from various characters perspectives and viewpoints- the narrative sees into different characters (</w:t>
            </w:r>
            <w:proofErr w:type="spellStart"/>
            <w:r w:rsidRPr="00691A57">
              <w:rPr>
                <w:color w:val="000000"/>
                <w:sz w:val="36"/>
                <w:szCs w:val="36"/>
              </w:rPr>
              <w:t>ie</w:t>
            </w:r>
            <w:proofErr w:type="spellEnd"/>
            <w:r w:rsidRPr="00691A57">
              <w:rPr>
                <w:color w:val="000000"/>
                <w:sz w:val="36"/>
                <w:szCs w:val="36"/>
              </w:rPr>
              <w:t>. God like- can see everything)</w:t>
            </w:r>
            <w:r>
              <w:rPr>
                <w:color w:val="000000"/>
                <w:sz w:val="36"/>
                <w:szCs w:val="36"/>
              </w:rPr>
              <w:t xml:space="preserve"> </w:t>
            </w:r>
            <w:r w:rsidRPr="00691A57">
              <w:rPr>
                <w:color w:val="000000"/>
                <w:sz w:val="36"/>
                <w:szCs w:val="36"/>
              </w:rPr>
              <w:t>Other points of view- 1</w:t>
            </w:r>
            <w:r w:rsidRPr="00691A57">
              <w:rPr>
                <w:color w:val="000000"/>
                <w:sz w:val="36"/>
                <w:szCs w:val="36"/>
                <w:vertAlign w:val="superscript"/>
              </w:rPr>
              <w:t>st</w:t>
            </w:r>
            <w:r w:rsidRPr="00691A57">
              <w:rPr>
                <w:color w:val="000000"/>
                <w:sz w:val="36"/>
                <w:szCs w:val="36"/>
              </w:rPr>
              <w:t xml:space="preserve"> person, 2</w:t>
            </w:r>
            <w:r w:rsidRPr="00691A57">
              <w:rPr>
                <w:color w:val="000000"/>
                <w:sz w:val="36"/>
                <w:szCs w:val="36"/>
                <w:vertAlign w:val="superscript"/>
              </w:rPr>
              <w:t>nd</w:t>
            </w:r>
            <w:r w:rsidRPr="00691A57">
              <w:rPr>
                <w:color w:val="000000"/>
                <w:sz w:val="36"/>
                <w:szCs w:val="36"/>
              </w:rPr>
              <w:t xml:space="preserve"> person, 3</w:t>
            </w:r>
            <w:r w:rsidRPr="00691A57">
              <w:rPr>
                <w:color w:val="000000"/>
                <w:sz w:val="36"/>
                <w:szCs w:val="36"/>
                <w:vertAlign w:val="superscript"/>
              </w:rPr>
              <w:t>rd</w:t>
            </w:r>
            <w:r>
              <w:rPr>
                <w:color w:val="000000"/>
                <w:sz w:val="36"/>
                <w:szCs w:val="36"/>
              </w:rPr>
              <w:t xml:space="preserve"> person </w:t>
            </w:r>
          </w:p>
          <w:p w:rsidR="00250565" w:rsidRPr="00691A57" w:rsidRDefault="00250565" w:rsidP="00250565">
            <w:pPr>
              <w:ind w:left="720"/>
              <w:rPr>
                <w:color w:val="000000"/>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Persuasion</w:t>
            </w:r>
            <w:r w:rsidRPr="00691A57">
              <w:rPr>
                <w:color w:val="000000"/>
                <w:sz w:val="36"/>
                <w:szCs w:val="36"/>
              </w:rPr>
              <w:t xml:space="preserve">: </w:t>
            </w:r>
          </w:p>
          <w:p w:rsidR="00250565" w:rsidRDefault="00250565" w:rsidP="00250565">
            <w:pPr>
              <w:ind w:left="720"/>
              <w:rPr>
                <w:color w:val="000000"/>
                <w:u w:val="single"/>
              </w:rPr>
            </w:pPr>
          </w:p>
          <w:p w:rsidR="00250565" w:rsidRDefault="00250565" w:rsidP="00250565">
            <w:pPr>
              <w:ind w:left="720"/>
              <w:rPr>
                <w:rStyle w:val="st"/>
                <w:color w:val="222222"/>
                <w:sz w:val="36"/>
                <w:szCs w:val="36"/>
              </w:rPr>
            </w:pPr>
            <w:r w:rsidRPr="00691A57">
              <w:rPr>
                <w:rStyle w:val="st"/>
                <w:color w:val="222222"/>
                <w:sz w:val="36"/>
                <w:szCs w:val="36"/>
              </w:rPr>
              <w:t>to prevail on (a person) to do something, as by advising or urging with arguments, reasons, examples and explanations</w:t>
            </w:r>
          </w:p>
          <w:p w:rsidR="00250565" w:rsidRPr="00691A57" w:rsidRDefault="00250565" w:rsidP="00250565">
            <w:pPr>
              <w:ind w:left="720"/>
              <w:rPr>
                <w:rStyle w:val="st"/>
                <w:sz w:val="36"/>
                <w:szCs w:val="36"/>
              </w:rPr>
            </w:pPr>
          </w:p>
          <w:p w:rsidR="00250565" w:rsidRDefault="00250565" w:rsidP="00250565">
            <w:pPr>
              <w:numPr>
                <w:ilvl w:val="0"/>
                <w:numId w:val="1"/>
              </w:numPr>
              <w:rPr>
                <w:sz w:val="36"/>
                <w:szCs w:val="36"/>
              </w:rPr>
            </w:pPr>
            <w:r w:rsidRPr="00691A57">
              <w:rPr>
                <w:sz w:val="36"/>
                <w:szCs w:val="36"/>
                <w:u w:val="single"/>
              </w:rPr>
              <w:t>Plot</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What the story is about </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ind w:left="720"/>
              <w:rPr>
                <w:sz w:val="36"/>
                <w:szCs w:val="36"/>
              </w:rPr>
            </w:pPr>
          </w:p>
          <w:p w:rsidR="00250565" w:rsidRPr="00691A57" w:rsidRDefault="00250565" w:rsidP="00250565">
            <w:pPr>
              <w:ind w:left="720"/>
              <w:rPr>
                <w:sz w:val="36"/>
                <w:szCs w:val="36"/>
              </w:rPr>
            </w:pPr>
          </w:p>
          <w:p w:rsidR="00250565" w:rsidRDefault="00250565" w:rsidP="00250565">
            <w:pPr>
              <w:ind w:left="720"/>
            </w:pPr>
          </w:p>
          <w:p w:rsidR="00250565" w:rsidRDefault="00250565" w:rsidP="00250565">
            <w:pPr>
              <w:ind w:left="720"/>
            </w:pPr>
          </w:p>
          <w:p w:rsidR="00250565" w:rsidRDefault="00250565" w:rsidP="00250565">
            <w:pPr>
              <w:ind w:left="720"/>
            </w:pPr>
          </w:p>
          <w:p w:rsidR="00250565" w:rsidRPr="00DE5F10" w:rsidRDefault="00250565" w:rsidP="00250565">
            <w:pPr>
              <w:numPr>
                <w:ilvl w:val="0"/>
                <w:numId w:val="1"/>
              </w:numPr>
              <w:rPr>
                <w:sz w:val="36"/>
                <w:szCs w:val="36"/>
              </w:rPr>
            </w:pPr>
            <w:r w:rsidRPr="00691A57">
              <w:rPr>
                <w:sz w:val="36"/>
                <w:szCs w:val="36"/>
                <w:u w:val="single"/>
              </w:rPr>
              <w:lastRenderedPageBreak/>
              <w:t>Point of view</w:t>
            </w:r>
            <w:r w:rsidRPr="00691A57">
              <w:rPr>
                <w:sz w:val="36"/>
                <w:szCs w:val="36"/>
              </w:rPr>
              <w:t>-</w:t>
            </w:r>
            <w:r w:rsidRPr="00691A57">
              <w:rPr>
                <w:color w:val="000000"/>
                <w:sz w:val="36"/>
                <w:szCs w:val="36"/>
              </w:rPr>
              <w:t xml:space="preserve"> </w:t>
            </w:r>
          </w:p>
          <w:p w:rsidR="00250565" w:rsidRDefault="00250565" w:rsidP="00250565">
            <w:pPr>
              <w:ind w:left="720"/>
              <w:rPr>
                <w:sz w:val="36"/>
                <w:szCs w:val="36"/>
                <w:u w:val="single"/>
              </w:rPr>
            </w:pPr>
          </w:p>
          <w:p w:rsidR="00250565" w:rsidRDefault="00250565" w:rsidP="00250565">
            <w:pPr>
              <w:ind w:left="720"/>
              <w:rPr>
                <w:color w:val="000000"/>
                <w:sz w:val="36"/>
                <w:szCs w:val="36"/>
              </w:rPr>
            </w:pPr>
            <w:proofErr w:type="gramStart"/>
            <w:r w:rsidRPr="00691A57">
              <w:rPr>
                <w:color w:val="000000"/>
                <w:sz w:val="36"/>
                <w:szCs w:val="36"/>
              </w:rPr>
              <w:t>the</w:t>
            </w:r>
            <w:proofErr w:type="gramEnd"/>
            <w:r w:rsidRPr="00691A57">
              <w:rPr>
                <w:color w:val="000000"/>
                <w:sz w:val="36"/>
                <w:szCs w:val="36"/>
              </w:rPr>
              <w:t xml:space="preserve"> perspective from which a story is narrated.  The author can choose among various </w:t>
            </w:r>
            <w:r>
              <w:rPr>
                <w:color w:val="000000"/>
                <w:sz w:val="36"/>
                <w:szCs w:val="36"/>
              </w:rPr>
              <w:t>po</w:t>
            </w:r>
            <w:r w:rsidRPr="00691A57">
              <w:rPr>
                <w:color w:val="000000"/>
                <w:sz w:val="36"/>
                <w:szCs w:val="36"/>
              </w:rPr>
              <w:t>ssibilities.  Second-person (you) narrative is possible, but two classes are common, first person (I), and third person (he/she/they)</w:t>
            </w:r>
          </w:p>
          <w:p w:rsidR="00250565" w:rsidRPr="00691A57" w:rsidRDefault="00250565" w:rsidP="00250565">
            <w:pPr>
              <w:ind w:left="720"/>
              <w:rPr>
                <w:sz w:val="36"/>
                <w:szCs w:val="36"/>
              </w:rPr>
            </w:pPr>
          </w:p>
          <w:p w:rsidR="00250565" w:rsidRDefault="00250565" w:rsidP="00250565">
            <w:pPr>
              <w:numPr>
                <w:ilvl w:val="0"/>
                <w:numId w:val="1"/>
              </w:numPr>
              <w:rPr>
                <w:rStyle w:val="st"/>
                <w:sz w:val="36"/>
                <w:szCs w:val="36"/>
              </w:rPr>
            </w:pPr>
            <w:r w:rsidRPr="00691A57">
              <w:rPr>
                <w:rStyle w:val="st"/>
                <w:color w:val="222222"/>
                <w:sz w:val="36"/>
                <w:szCs w:val="36"/>
              </w:rPr>
              <w:t>Propaganda:</w:t>
            </w:r>
            <w:r w:rsidRPr="00691A57">
              <w:rPr>
                <w:rStyle w:val="st"/>
                <w:sz w:val="36"/>
                <w:szCs w:val="36"/>
              </w:rPr>
              <w:t xml:space="preserve"> </w:t>
            </w:r>
          </w:p>
          <w:p w:rsidR="00250565" w:rsidRDefault="00250565" w:rsidP="00250565">
            <w:pPr>
              <w:ind w:left="720"/>
              <w:rPr>
                <w:rStyle w:val="st"/>
                <w:color w:val="222222"/>
              </w:rPr>
            </w:pPr>
          </w:p>
          <w:p w:rsidR="00250565" w:rsidRPr="00250565" w:rsidRDefault="00250565" w:rsidP="00250565">
            <w:pPr>
              <w:ind w:left="720"/>
              <w:rPr>
                <w:sz w:val="36"/>
                <w:szCs w:val="36"/>
              </w:rPr>
            </w:pPr>
            <w:r w:rsidRPr="00250565">
              <w:rPr>
                <w:sz w:val="36"/>
                <w:szCs w:val="36"/>
              </w:rPr>
              <w:t xml:space="preserve">In </w:t>
            </w:r>
            <w:hyperlink r:id="rId6" w:history="1">
              <w:r w:rsidRPr="00250565">
                <w:rPr>
                  <w:rStyle w:val="Hyperlink"/>
                  <w:color w:val="auto"/>
                  <w:sz w:val="36"/>
                  <w:szCs w:val="36"/>
                  <w:u w:val="none"/>
                </w:rPr>
                <w:t>general</w:t>
              </w:r>
            </w:hyperlink>
            <w:r w:rsidRPr="00250565">
              <w:rPr>
                <w:sz w:val="36"/>
                <w:szCs w:val="36"/>
              </w:rPr>
              <w:t xml:space="preserve">, a </w:t>
            </w:r>
            <w:hyperlink r:id="rId7" w:history="1">
              <w:r w:rsidRPr="00250565">
                <w:rPr>
                  <w:rStyle w:val="Hyperlink"/>
                  <w:color w:val="auto"/>
                  <w:sz w:val="36"/>
                  <w:szCs w:val="36"/>
                  <w:u w:val="none"/>
                </w:rPr>
                <w:t>message</w:t>
              </w:r>
            </w:hyperlink>
            <w:r w:rsidRPr="00250565">
              <w:rPr>
                <w:sz w:val="36"/>
                <w:szCs w:val="36"/>
              </w:rPr>
              <w:t xml:space="preserve"> </w:t>
            </w:r>
            <w:hyperlink r:id="rId8" w:history="1">
              <w:r w:rsidRPr="00250565">
                <w:rPr>
                  <w:rStyle w:val="Hyperlink"/>
                  <w:color w:val="auto"/>
                  <w:sz w:val="36"/>
                  <w:szCs w:val="36"/>
                  <w:u w:val="none"/>
                </w:rPr>
                <w:t>designed</w:t>
              </w:r>
            </w:hyperlink>
            <w:r w:rsidRPr="00250565">
              <w:rPr>
                <w:sz w:val="36"/>
                <w:szCs w:val="36"/>
              </w:rPr>
              <w:t xml:space="preserve"> to persuade its intended </w:t>
            </w:r>
            <w:hyperlink r:id="rId9" w:history="1">
              <w:r w:rsidRPr="00250565">
                <w:rPr>
                  <w:rStyle w:val="Hyperlink"/>
                  <w:color w:val="auto"/>
                  <w:sz w:val="36"/>
                  <w:szCs w:val="36"/>
                  <w:u w:val="none"/>
                </w:rPr>
                <w:t>audience</w:t>
              </w:r>
            </w:hyperlink>
            <w:r w:rsidRPr="00250565">
              <w:rPr>
                <w:sz w:val="36"/>
                <w:szCs w:val="36"/>
              </w:rPr>
              <w:t xml:space="preserve"> to think and behave in a certain manner. Thus </w:t>
            </w:r>
            <w:hyperlink r:id="rId10" w:history="1">
              <w:r w:rsidRPr="00250565">
                <w:rPr>
                  <w:rStyle w:val="Hyperlink"/>
                  <w:color w:val="auto"/>
                  <w:sz w:val="36"/>
                  <w:szCs w:val="36"/>
                  <w:u w:val="none"/>
                </w:rPr>
                <w:t>advertising</w:t>
              </w:r>
            </w:hyperlink>
            <w:r w:rsidRPr="00250565">
              <w:rPr>
                <w:sz w:val="36"/>
                <w:szCs w:val="36"/>
              </w:rPr>
              <w:t xml:space="preserve"> is </w:t>
            </w:r>
            <w:hyperlink r:id="rId11" w:history="1">
              <w:r w:rsidRPr="00250565">
                <w:rPr>
                  <w:rStyle w:val="Hyperlink"/>
                  <w:color w:val="auto"/>
                  <w:sz w:val="36"/>
                  <w:szCs w:val="36"/>
                  <w:u w:val="none"/>
                </w:rPr>
                <w:t>commercial</w:t>
              </w:r>
            </w:hyperlink>
            <w:r w:rsidRPr="00250565">
              <w:rPr>
                <w:sz w:val="36"/>
                <w:szCs w:val="36"/>
              </w:rPr>
              <w:t xml:space="preserve"> propaganda. In specific, institutionalized and </w:t>
            </w:r>
            <w:hyperlink r:id="rId12" w:history="1">
              <w:r w:rsidRPr="00250565">
                <w:rPr>
                  <w:rStyle w:val="Hyperlink"/>
                  <w:color w:val="auto"/>
                  <w:sz w:val="36"/>
                  <w:szCs w:val="36"/>
                  <w:u w:val="none"/>
                </w:rPr>
                <w:t>systematic</w:t>
              </w:r>
            </w:hyperlink>
            <w:r w:rsidRPr="00250565">
              <w:rPr>
                <w:sz w:val="36"/>
                <w:szCs w:val="36"/>
              </w:rPr>
              <w:t xml:space="preserve"> </w:t>
            </w:r>
            <w:hyperlink r:id="rId13" w:history="1">
              <w:r w:rsidRPr="00250565">
                <w:rPr>
                  <w:rStyle w:val="Hyperlink"/>
                  <w:color w:val="auto"/>
                  <w:sz w:val="36"/>
                  <w:szCs w:val="36"/>
                  <w:u w:val="none"/>
                </w:rPr>
                <w:t>spreading</w:t>
              </w:r>
            </w:hyperlink>
            <w:r w:rsidRPr="00250565">
              <w:rPr>
                <w:sz w:val="36"/>
                <w:szCs w:val="36"/>
              </w:rPr>
              <w:t xml:space="preserve"> of </w:t>
            </w:r>
            <w:hyperlink r:id="rId14" w:history="1">
              <w:r w:rsidRPr="00250565">
                <w:rPr>
                  <w:rStyle w:val="Hyperlink"/>
                  <w:color w:val="auto"/>
                  <w:sz w:val="36"/>
                  <w:szCs w:val="36"/>
                  <w:u w:val="none"/>
                </w:rPr>
                <w:t>information</w:t>
              </w:r>
            </w:hyperlink>
            <w:r w:rsidRPr="00250565">
              <w:rPr>
                <w:sz w:val="36"/>
                <w:szCs w:val="36"/>
              </w:rPr>
              <w:t xml:space="preserve"> and/or </w:t>
            </w:r>
            <w:hyperlink r:id="rId15" w:history="1">
              <w:r w:rsidRPr="00250565">
                <w:rPr>
                  <w:rStyle w:val="Hyperlink"/>
                  <w:color w:val="auto"/>
                  <w:sz w:val="36"/>
                  <w:szCs w:val="36"/>
                  <w:u w:val="none"/>
                </w:rPr>
                <w:t>disinformation</w:t>
              </w:r>
            </w:hyperlink>
            <w:r w:rsidRPr="00250565">
              <w:rPr>
                <w:sz w:val="36"/>
                <w:szCs w:val="36"/>
              </w:rPr>
              <w:t xml:space="preserve">, usually to </w:t>
            </w:r>
            <w:hyperlink r:id="rId16" w:history="1">
              <w:r w:rsidRPr="00250565">
                <w:rPr>
                  <w:rStyle w:val="Hyperlink"/>
                  <w:color w:val="auto"/>
                  <w:sz w:val="36"/>
                  <w:szCs w:val="36"/>
                  <w:u w:val="none"/>
                </w:rPr>
                <w:t>promote</w:t>
              </w:r>
            </w:hyperlink>
            <w:r w:rsidRPr="00250565">
              <w:rPr>
                <w:sz w:val="36"/>
                <w:szCs w:val="36"/>
              </w:rPr>
              <w:t xml:space="preserve"> a narrow political or religious viewpoint. </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Protagonist-</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the main character in the story ( who the plot revolves around)</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Resolution/conclusion</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where the story is wrapped up</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lastRenderedPageBreak/>
              <w:t>Rising action</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action that occurs before the climax</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Round character</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character that is well developed and we know enough about to make judgements about what they do and how they act.</w:t>
            </w:r>
          </w:p>
          <w:p w:rsidR="00250565" w:rsidRPr="00691A57" w:rsidRDefault="00250565" w:rsidP="00250565">
            <w:pPr>
              <w:tabs>
                <w:tab w:val="left" w:pos="1174"/>
              </w:tabs>
              <w:ind w:left="720"/>
              <w:rPr>
                <w:sz w:val="36"/>
                <w:szCs w:val="36"/>
              </w:rPr>
            </w:pPr>
            <w:r>
              <w:rPr>
                <w:sz w:val="36"/>
                <w:szCs w:val="36"/>
              </w:rPr>
              <w:tab/>
            </w:r>
          </w:p>
          <w:p w:rsidR="00250565" w:rsidRDefault="00250565" w:rsidP="00250565">
            <w:pPr>
              <w:numPr>
                <w:ilvl w:val="0"/>
                <w:numId w:val="1"/>
              </w:numPr>
              <w:rPr>
                <w:color w:val="000000"/>
                <w:sz w:val="36"/>
                <w:szCs w:val="36"/>
              </w:rPr>
            </w:pPr>
            <w:r w:rsidRPr="00691A57">
              <w:rPr>
                <w:color w:val="000000"/>
                <w:sz w:val="36"/>
                <w:szCs w:val="36"/>
                <w:u w:val="single"/>
              </w:rPr>
              <w:t>Second person point of view</w:t>
            </w:r>
            <w:r w:rsidRPr="00691A57">
              <w:rPr>
                <w:color w:val="000000"/>
                <w:sz w:val="36"/>
                <w:szCs w:val="36"/>
              </w:rPr>
              <w:t xml:space="preserve">- </w:t>
            </w:r>
          </w:p>
          <w:p w:rsidR="00250565" w:rsidRDefault="00250565" w:rsidP="00250565">
            <w:pPr>
              <w:ind w:left="720"/>
              <w:rPr>
                <w:color w:val="000000"/>
                <w:sz w:val="36"/>
                <w:szCs w:val="36"/>
              </w:rPr>
            </w:pPr>
          </w:p>
          <w:p w:rsidR="00250565" w:rsidRDefault="00250565" w:rsidP="00250565">
            <w:pPr>
              <w:ind w:left="720"/>
              <w:rPr>
                <w:color w:val="000000"/>
                <w:sz w:val="36"/>
                <w:szCs w:val="36"/>
              </w:rPr>
            </w:pPr>
            <w:r w:rsidRPr="00691A57">
              <w:rPr>
                <w:color w:val="000000"/>
                <w:sz w:val="36"/>
                <w:szCs w:val="36"/>
              </w:rPr>
              <w:t>Author uses “You”</w:t>
            </w:r>
          </w:p>
          <w:p w:rsidR="00250565" w:rsidRPr="00691A57" w:rsidRDefault="00250565" w:rsidP="00250565">
            <w:pPr>
              <w:ind w:left="720"/>
              <w:rPr>
                <w:color w:val="000000"/>
                <w:sz w:val="36"/>
                <w:szCs w:val="36"/>
              </w:rPr>
            </w:pPr>
          </w:p>
          <w:p w:rsidR="00250565" w:rsidRDefault="00250565" w:rsidP="00250565">
            <w:pPr>
              <w:numPr>
                <w:ilvl w:val="0"/>
                <w:numId w:val="1"/>
              </w:numPr>
              <w:rPr>
                <w:sz w:val="36"/>
                <w:szCs w:val="36"/>
              </w:rPr>
            </w:pPr>
            <w:r w:rsidRPr="00691A57">
              <w:rPr>
                <w:sz w:val="36"/>
                <w:szCs w:val="36"/>
                <w:u w:val="single"/>
              </w:rPr>
              <w:t>Setting-</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the time and place in which a story take place</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Slang</w:t>
            </w:r>
            <w:r w:rsidRPr="00691A57">
              <w:rPr>
                <w:color w:val="000000"/>
                <w:sz w:val="36"/>
                <w:szCs w:val="36"/>
              </w:rPr>
              <w:t xml:space="preserve">: </w:t>
            </w:r>
          </w:p>
          <w:p w:rsidR="00250565" w:rsidRDefault="00250565" w:rsidP="00250565">
            <w:pPr>
              <w:ind w:left="720"/>
              <w:rPr>
                <w:color w:val="000000"/>
                <w:u w:val="single"/>
              </w:rPr>
            </w:pPr>
          </w:p>
          <w:p w:rsidR="00250565" w:rsidRDefault="00250565" w:rsidP="00250565">
            <w:pPr>
              <w:ind w:left="720"/>
              <w:rPr>
                <w:rStyle w:val="st"/>
                <w:color w:val="222222"/>
                <w:sz w:val="36"/>
                <w:szCs w:val="36"/>
              </w:rPr>
            </w:pPr>
            <w:r w:rsidRPr="00691A57">
              <w:rPr>
                <w:rStyle w:val="st"/>
                <w:color w:val="222222"/>
                <w:sz w:val="36"/>
                <w:szCs w:val="36"/>
              </w:rPr>
              <w:t xml:space="preserve">Expressions that do not belong to standard written English. For example, “flipping out” is </w:t>
            </w:r>
            <w:r w:rsidRPr="00691A57">
              <w:rPr>
                <w:rStyle w:val="Emphasis"/>
                <w:b w:val="0"/>
                <w:color w:val="222222"/>
                <w:sz w:val="36"/>
                <w:szCs w:val="36"/>
              </w:rPr>
              <w:t>slang</w:t>
            </w:r>
            <w:r w:rsidRPr="00691A57">
              <w:rPr>
                <w:rStyle w:val="st"/>
                <w:color w:val="222222"/>
                <w:sz w:val="36"/>
                <w:szCs w:val="36"/>
              </w:rPr>
              <w:t xml:space="preserve"> for “losing one's mind” or “losing one's temper.”</w:t>
            </w:r>
          </w:p>
          <w:p w:rsidR="00250565" w:rsidRPr="00691A57" w:rsidRDefault="00250565" w:rsidP="00250565">
            <w:pPr>
              <w:ind w:left="720"/>
              <w:rPr>
                <w:rStyle w:val="st"/>
                <w:sz w:val="36"/>
                <w:szCs w:val="36"/>
              </w:rPr>
            </w:pPr>
          </w:p>
          <w:p w:rsidR="00250565" w:rsidRPr="00691A57" w:rsidRDefault="00250565" w:rsidP="00250565">
            <w:pPr>
              <w:numPr>
                <w:ilvl w:val="0"/>
                <w:numId w:val="1"/>
              </w:numPr>
              <w:rPr>
                <w:sz w:val="36"/>
                <w:szCs w:val="36"/>
              </w:rPr>
            </w:pPr>
            <w:r w:rsidRPr="00691A57">
              <w:rPr>
                <w:color w:val="000000"/>
                <w:sz w:val="36"/>
                <w:szCs w:val="36"/>
                <w:u w:val="single"/>
              </w:rPr>
              <w:t>Speaker</w:t>
            </w:r>
            <w:r w:rsidRPr="00691A57">
              <w:rPr>
                <w:color w:val="000000"/>
                <w:sz w:val="36"/>
                <w:szCs w:val="36"/>
              </w:rPr>
              <w:t>-the voice used by an author to tell a story or speak a poem</w:t>
            </w:r>
          </w:p>
          <w:p w:rsidR="00250565"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lastRenderedPageBreak/>
              <w:t>Static character-</w:t>
            </w:r>
            <w:r w:rsidRPr="00691A57">
              <w:rPr>
                <w:sz w:val="36"/>
                <w:szCs w:val="36"/>
              </w:rPr>
              <w:t xml:space="preserve"> a character that stays the same in personality and outlook throughout the story (doesn`t change)</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Stereotyped/stock character</w:t>
            </w:r>
            <w:r w:rsidRPr="00691A57">
              <w:rPr>
                <w:sz w:val="36"/>
                <w:szCs w:val="36"/>
              </w:rPr>
              <w:t>-</w:t>
            </w:r>
          </w:p>
          <w:p w:rsidR="00250565" w:rsidRDefault="00250565" w:rsidP="00250565">
            <w:pPr>
              <w:pStyle w:val="ListParagraph"/>
              <w:rPr>
                <w:sz w:val="36"/>
                <w:szCs w:val="36"/>
              </w:rPr>
            </w:pPr>
          </w:p>
          <w:p w:rsidR="00250565" w:rsidRDefault="00250565" w:rsidP="00250565">
            <w:pPr>
              <w:ind w:left="720"/>
              <w:rPr>
                <w:sz w:val="36"/>
                <w:szCs w:val="36"/>
              </w:rPr>
            </w:pPr>
            <w:r w:rsidRPr="00691A57">
              <w:rPr>
                <w:sz w:val="36"/>
                <w:szCs w:val="36"/>
              </w:rPr>
              <w:t xml:space="preserve"> </w:t>
            </w:r>
            <w:proofErr w:type="gramStart"/>
            <w:r w:rsidRPr="00691A57">
              <w:rPr>
                <w:sz w:val="36"/>
                <w:szCs w:val="36"/>
              </w:rPr>
              <w:t>a</w:t>
            </w:r>
            <w:proofErr w:type="gramEnd"/>
            <w:r w:rsidRPr="00691A57">
              <w:rPr>
                <w:sz w:val="36"/>
                <w:szCs w:val="36"/>
              </w:rPr>
              <w:t xml:space="preserve"> character that we recognize immediately and associate certain traits with (</w:t>
            </w:r>
            <w:proofErr w:type="spellStart"/>
            <w:r w:rsidRPr="00691A57">
              <w:rPr>
                <w:sz w:val="36"/>
                <w:szCs w:val="36"/>
              </w:rPr>
              <w:t>ie</w:t>
            </w:r>
            <w:proofErr w:type="spellEnd"/>
            <w:r w:rsidRPr="00691A57">
              <w:rPr>
                <w:sz w:val="36"/>
                <w:szCs w:val="36"/>
              </w:rPr>
              <w:t xml:space="preserve">. Mad scientist, witch, king, </w:t>
            </w:r>
            <w:proofErr w:type="spellStart"/>
            <w:r w:rsidRPr="00691A57">
              <w:rPr>
                <w:sz w:val="36"/>
                <w:szCs w:val="36"/>
              </w:rPr>
              <w:t>etc</w:t>
            </w:r>
            <w:proofErr w:type="spellEnd"/>
            <w:r w:rsidRPr="00691A57">
              <w:rPr>
                <w:sz w:val="36"/>
                <w:szCs w:val="36"/>
              </w:rPr>
              <w:t>)</w:t>
            </w:r>
          </w:p>
          <w:p w:rsidR="00250565" w:rsidRPr="00691A57" w:rsidRDefault="00250565" w:rsidP="00250565">
            <w:pPr>
              <w:ind w:left="720"/>
              <w:rPr>
                <w:sz w:val="36"/>
                <w:szCs w:val="36"/>
              </w:rPr>
            </w:pPr>
          </w:p>
          <w:p w:rsidR="00250565" w:rsidRPr="00DE5F10" w:rsidRDefault="00250565" w:rsidP="00250565">
            <w:pPr>
              <w:numPr>
                <w:ilvl w:val="0"/>
                <w:numId w:val="1"/>
              </w:numPr>
              <w:rPr>
                <w:rStyle w:val="st"/>
                <w:sz w:val="36"/>
                <w:szCs w:val="36"/>
              </w:rPr>
            </w:pPr>
            <w:r w:rsidRPr="00691A57">
              <w:rPr>
                <w:rStyle w:val="st"/>
                <w:color w:val="222222"/>
                <w:sz w:val="36"/>
                <w:szCs w:val="36"/>
              </w:rPr>
              <w:t xml:space="preserve">Style: </w:t>
            </w:r>
          </w:p>
          <w:p w:rsidR="00250565" w:rsidRDefault="00250565" w:rsidP="00250565">
            <w:pPr>
              <w:ind w:left="720"/>
              <w:rPr>
                <w:rStyle w:val="st"/>
                <w:color w:val="222222"/>
                <w:sz w:val="36"/>
                <w:szCs w:val="36"/>
              </w:rPr>
            </w:pPr>
          </w:p>
          <w:p w:rsidR="00250565" w:rsidRDefault="00250565" w:rsidP="00250565">
            <w:pPr>
              <w:ind w:left="720"/>
              <w:rPr>
                <w:rStyle w:val="st"/>
                <w:color w:val="222222"/>
                <w:sz w:val="36"/>
                <w:szCs w:val="36"/>
              </w:rPr>
            </w:pPr>
            <w:r w:rsidRPr="00691A57">
              <w:rPr>
                <w:rStyle w:val="st"/>
                <w:color w:val="222222"/>
                <w:sz w:val="36"/>
                <w:szCs w:val="36"/>
              </w:rPr>
              <w:t>a distinctive manner of expression (as in writing or speech)</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Suspense</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sz w:val="36"/>
                <w:szCs w:val="36"/>
              </w:rPr>
            </w:pPr>
            <w:r w:rsidRPr="00691A57">
              <w:rPr>
                <w:sz w:val="36"/>
                <w:szCs w:val="36"/>
              </w:rPr>
              <w:t>what makes a reader wonder what`s going to happen next</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Theme-</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the moral or message in a story </w:t>
            </w:r>
          </w:p>
          <w:p w:rsidR="00250565" w:rsidRPr="00691A57" w:rsidRDefault="00250565" w:rsidP="00250565">
            <w:pPr>
              <w:ind w:left="720"/>
              <w:rPr>
                <w:sz w:val="36"/>
                <w:szCs w:val="36"/>
              </w:rPr>
            </w:pPr>
          </w:p>
          <w:p w:rsidR="00250565" w:rsidRDefault="00250565" w:rsidP="00250565">
            <w:pPr>
              <w:numPr>
                <w:ilvl w:val="0"/>
                <w:numId w:val="1"/>
              </w:numPr>
              <w:rPr>
                <w:color w:val="000000"/>
                <w:sz w:val="36"/>
                <w:szCs w:val="36"/>
              </w:rPr>
            </w:pPr>
            <w:r w:rsidRPr="00691A57">
              <w:rPr>
                <w:color w:val="000000"/>
                <w:sz w:val="36"/>
                <w:szCs w:val="36"/>
                <w:u w:val="single"/>
              </w:rPr>
              <w:t>Third person point of view</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r w:rsidRPr="00691A57">
              <w:rPr>
                <w:color w:val="000000"/>
                <w:sz w:val="36"/>
                <w:szCs w:val="36"/>
              </w:rPr>
              <w:t xml:space="preserve">Author uses “He” “She” “They” or a </w:t>
            </w:r>
            <w:proofErr w:type="spellStart"/>
            <w:r w:rsidRPr="00691A57">
              <w:rPr>
                <w:color w:val="000000"/>
                <w:sz w:val="36"/>
                <w:szCs w:val="36"/>
              </w:rPr>
              <w:t>persons</w:t>
            </w:r>
            <w:proofErr w:type="spellEnd"/>
            <w:r w:rsidRPr="00691A57">
              <w:rPr>
                <w:color w:val="000000"/>
                <w:sz w:val="36"/>
                <w:szCs w:val="36"/>
              </w:rPr>
              <w:t xml:space="preserve"> name.</w:t>
            </w:r>
          </w:p>
          <w:p w:rsidR="00250565" w:rsidRPr="00691A57" w:rsidRDefault="00250565" w:rsidP="00250565">
            <w:pPr>
              <w:ind w:left="720"/>
              <w:rPr>
                <w:color w:val="000000"/>
                <w:sz w:val="36"/>
                <w:szCs w:val="36"/>
              </w:rPr>
            </w:pPr>
          </w:p>
          <w:p w:rsidR="00250565" w:rsidRPr="00DE5F10" w:rsidRDefault="00250565" w:rsidP="00250565">
            <w:pPr>
              <w:numPr>
                <w:ilvl w:val="0"/>
                <w:numId w:val="1"/>
              </w:numPr>
              <w:rPr>
                <w:sz w:val="36"/>
                <w:szCs w:val="36"/>
              </w:rPr>
            </w:pPr>
            <w:r w:rsidRPr="00691A57">
              <w:rPr>
                <w:color w:val="000000"/>
                <w:sz w:val="36"/>
                <w:szCs w:val="36"/>
                <w:u w:val="single"/>
              </w:rPr>
              <w:t>Tone</w:t>
            </w:r>
            <w:r w:rsidRPr="00691A57">
              <w:rPr>
                <w:color w:val="000000"/>
                <w:sz w:val="36"/>
                <w:szCs w:val="36"/>
              </w:rPr>
              <w:t xml:space="preserve">- </w:t>
            </w:r>
          </w:p>
          <w:p w:rsidR="00250565" w:rsidRDefault="00250565" w:rsidP="00250565">
            <w:pPr>
              <w:ind w:left="720"/>
              <w:rPr>
                <w:color w:val="000000"/>
                <w:sz w:val="36"/>
                <w:szCs w:val="36"/>
                <w:u w:val="single"/>
              </w:rPr>
            </w:pPr>
          </w:p>
          <w:p w:rsidR="00250565" w:rsidRDefault="00250565" w:rsidP="00250565">
            <w:pPr>
              <w:ind w:left="720"/>
              <w:rPr>
                <w:color w:val="000000"/>
                <w:sz w:val="36"/>
                <w:szCs w:val="36"/>
              </w:rPr>
            </w:pPr>
            <w:proofErr w:type="gramStart"/>
            <w:r w:rsidRPr="00691A57">
              <w:rPr>
                <w:color w:val="000000"/>
                <w:sz w:val="36"/>
                <w:szCs w:val="36"/>
              </w:rPr>
              <w:t>the</w:t>
            </w:r>
            <w:proofErr w:type="gramEnd"/>
            <w:r w:rsidRPr="00691A57">
              <w:rPr>
                <w:color w:val="000000"/>
                <w:sz w:val="36"/>
                <w:szCs w:val="36"/>
              </w:rPr>
              <w:t xml:space="preserve"> emotion with which views are expressed. It needs to be distinguished from </w:t>
            </w:r>
            <w:r w:rsidRPr="00691A57">
              <w:rPr>
                <w:iCs/>
                <w:color w:val="000000"/>
                <w:sz w:val="36"/>
                <w:szCs w:val="36"/>
              </w:rPr>
              <w:t>attitude</w:t>
            </w:r>
            <w:r w:rsidRPr="00691A57">
              <w:rPr>
                <w:color w:val="000000"/>
                <w:sz w:val="36"/>
                <w:szCs w:val="36"/>
              </w:rPr>
              <w:t>, which is a judgment of something.  Tone is emotional, attitude intellectual.  The tone of a love poem might be awestruck, pleading, self-pitying, bitter, or many other things; it may involve more than one emotion.  In good poetry the tone is often mixed and the attitude complex.</w:t>
            </w:r>
          </w:p>
          <w:p w:rsidR="00250565" w:rsidRPr="00691A57" w:rsidRDefault="00250565" w:rsidP="00250565">
            <w:pPr>
              <w:ind w:left="720"/>
              <w:rPr>
                <w:sz w:val="36"/>
                <w:szCs w:val="36"/>
              </w:rPr>
            </w:pPr>
          </w:p>
          <w:p w:rsidR="00250565" w:rsidRDefault="00250565" w:rsidP="00250565">
            <w:pPr>
              <w:rPr>
                <w:color w:val="000000"/>
                <w:sz w:val="36"/>
                <w:szCs w:val="36"/>
              </w:rPr>
            </w:pPr>
            <w:r w:rsidRPr="00691A57">
              <w:rPr>
                <w:color w:val="000000"/>
                <w:sz w:val="36"/>
                <w:szCs w:val="36"/>
              </w:rPr>
              <w:t>Drama terms</w:t>
            </w:r>
          </w:p>
          <w:p w:rsidR="00250565" w:rsidRPr="00691A57" w:rsidRDefault="00250565" w:rsidP="00250565">
            <w:pPr>
              <w:rPr>
                <w:color w:val="000000"/>
                <w:sz w:val="36"/>
                <w:szCs w:val="36"/>
              </w:rPr>
            </w:pPr>
          </w:p>
          <w:p w:rsidR="00250565" w:rsidRDefault="00250565" w:rsidP="00250565">
            <w:pPr>
              <w:numPr>
                <w:ilvl w:val="0"/>
                <w:numId w:val="1"/>
              </w:numPr>
              <w:rPr>
                <w:sz w:val="36"/>
                <w:szCs w:val="36"/>
              </w:rPr>
            </w:pPr>
            <w:r w:rsidRPr="00691A57">
              <w:rPr>
                <w:bCs/>
                <w:sz w:val="36"/>
                <w:szCs w:val="36"/>
                <w:u w:val="single"/>
              </w:rPr>
              <w:t>Aside</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dramatic convention: a speech to the audience, understood to be the speaker’s thoughts.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Comedy</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P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literary genre intended primarily to amuse the audience.  Like </w:t>
            </w:r>
            <w:r w:rsidRPr="00691A57">
              <w:rPr>
                <w:i/>
                <w:iCs/>
                <w:sz w:val="36"/>
                <w:szCs w:val="36"/>
              </w:rPr>
              <w:t>tragedy</w:t>
            </w:r>
            <w:r w:rsidRPr="00691A57">
              <w:rPr>
                <w:sz w:val="36"/>
                <w:szCs w:val="36"/>
              </w:rPr>
              <w:t>, the term originally applied only to comedies but is now also used for other genres.</w:t>
            </w:r>
            <w:bookmarkStart w:id="0" w:name="_GoBack"/>
            <w:bookmarkEnd w:id="0"/>
          </w:p>
        </w:tc>
        <w:tc>
          <w:tcPr>
            <w:tcW w:w="5508" w:type="dxa"/>
          </w:tcPr>
          <w:p w:rsidR="00250565" w:rsidRPr="00DE5F10" w:rsidRDefault="00250565" w:rsidP="00250565">
            <w:pPr>
              <w:numPr>
                <w:ilvl w:val="0"/>
                <w:numId w:val="1"/>
              </w:numPr>
              <w:rPr>
                <w:sz w:val="36"/>
                <w:szCs w:val="36"/>
              </w:rPr>
            </w:pPr>
            <w:r w:rsidRPr="00691A57">
              <w:rPr>
                <w:sz w:val="36"/>
                <w:szCs w:val="36"/>
                <w:u w:val="single"/>
              </w:rPr>
              <w:lastRenderedPageBreak/>
              <w:t>Foil</w:t>
            </w:r>
            <w:r w:rsidRPr="00691A57">
              <w:rPr>
                <w:sz w:val="36"/>
                <w:szCs w:val="36"/>
              </w:rPr>
              <w:t>-</w:t>
            </w:r>
            <w:r w:rsidRPr="00691A57">
              <w:rPr>
                <w:sz w:val="36"/>
                <w:szCs w:val="36"/>
                <w:lang w:val="en"/>
              </w:rPr>
              <w:t xml:space="preserve"> </w:t>
            </w:r>
          </w:p>
          <w:p w:rsidR="00250565" w:rsidRDefault="00250565" w:rsidP="00250565">
            <w:pPr>
              <w:ind w:left="720"/>
              <w:rPr>
                <w:sz w:val="36"/>
                <w:szCs w:val="36"/>
                <w:u w:val="single"/>
              </w:rPr>
            </w:pPr>
          </w:p>
          <w:p w:rsidR="00250565" w:rsidRPr="00691A57" w:rsidRDefault="00250565" w:rsidP="00250565">
            <w:pPr>
              <w:ind w:left="720"/>
              <w:rPr>
                <w:sz w:val="36"/>
                <w:szCs w:val="36"/>
              </w:rPr>
            </w:pPr>
            <w:proofErr w:type="gramStart"/>
            <w:r w:rsidRPr="00691A57">
              <w:rPr>
                <w:sz w:val="36"/>
                <w:szCs w:val="36"/>
                <w:lang w:val="en"/>
              </w:rPr>
              <w:t>a</w:t>
            </w:r>
            <w:proofErr w:type="gramEnd"/>
            <w:r w:rsidRPr="00691A57">
              <w:rPr>
                <w:sz w:val="36"/>
                <w:szCs w:val="36"/>
                <w:lang w:val="en"/>
              </w:rPr>
              <w:t xml:space="preserve"> </w:t>
            </w:r>
            <w:r w:rsidRPr="00691A57">
              <w:rPr>
                <w:bCs/>
                <w:sz w:val="36"/>
                <w:szCs w:val="36"/>
                <w:lang w:val="en"/>
              </w:rPr>
              <w:t>foil</w:t>
            </w:r>
            <w:r w:rsidRPr="00691A57">
              <w:rPr>
                <w:sz w:val="36"/>
                <w:szCs w:val="36"/>
                <w:lang w:val="en"/>
              </w:rPr>
              <w:t xml:space="preserve"> is a character who contrasts with another character (usually the protagonist) in order to highlight particular qualities of the other character.  </w:t>
            </w:r>
            <w:proofErr w:type="spellStart"/>
            <w:r w:rsidRPr="00691A57">
              <w:rPr>
                <w:sz w:val="36"/>
                <w:szCs w:val="36"/>
                <w:lang w:val="en"/>
              </w:rPr>
              <w:t>Ie</w:t>
            </w:r>
            <w:proofErr w:type="spellEnd"/>
            <w:r w:rsidRPr="00691A57">
              <w:rPr>
                <w:sz w:val="36"/>
                <w:szCs w:val="36"/>
                <w:lang w:val="en"/>
              </w:rPr>
              <w:t>.  In Harry Potter, Draco Malfoy could be considered Harry’s foil or opposite.</w:t>
            </w:r>
          </w:p>
          <w:p w:rsidR="00250565" w:rsidRDefault="00250565" w:rsidP="00250565">
            <w:pPr>
              <w:rPr>
                <w:sz w:val="36"/>
                <w:szCs w:val="36"/>
              </w:rPr>
            </w:pPr>
          </w:p>
          <w:p w:rsidR="00250565" w:rsidRPr="00691A57" w:rsidRDefault="00250565" w:rsidP="00250565">
            <w:pPr>
              <w:rPr>
                <w:sz w:val="36"/>
                <w:szCs w:val="36"/>
              </w:rPr>
            </w:pPr>
          </w:p>
          <w:p w:rsidR="00250565" w:rsidRDefault="00250565" w:rsidP="00250565">
            <w:pPr>
              <w:numPr>
                <w:ilvl w:val="0"/>
                <w:numId w:val="1"/>
              </w:numPr>
              <w:rPr>
                <w:sz w:val="36"/>
                <w:szCs w:val="36"/>
              </w:rPr>
            </w:pPr>
            <w:r w:rsidRPr="00691A57">
              <w:rPr>
                <w:bCs/>
                <w:sz w:val="36"/>
                <w:szCs w:val="36"/>
                <w:u w:val="single"/>
              </w:rPr>
              <w:t>Monologue</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lengthy speech by a single character in a play, either alone or to others (like Helena’s speech at the end of scene 1 of </w:t>
            </w:r>
            <w:r w:rsidRPr="00691A57">
              <w:rPr>
                <w:i/>
                <w:iCs/>
                <w:sz w:val="36"/>
                <w:szCs w:val="36"/>
              </w:rPr>
              <w:t>A Midsummer Night’s Dream</w:t>
            </w:r>
            <w:r w:rsidRPr="00691A57">
              <w:rPr>
                <w:sz w:val="36"/>
                <w:szCs w:val="36"/>
              </w:rPr>
              <w:t xml:space="preserve">).  Distinguished from a </w:t>
            </w:r>
            <w:r w:rsidRPr="00691A57">
              <w:rPr>
                <w:i/>
                <w:iCs/>
                <w:sz w:val="36"/>
                <w:szCs w:val="36"/>
              </w:rPr>
              <w:t>soliloquy</w:t>
            </w:r>
            <w:r w:rsidRPr="00691A57">
              <w:rPr>
                <w:sz w:val="36"/>
                <w:szCs w:val="36"/>
              </w:rPr>
              <w:t xml:space="preserve"> because the speaker is not necessarily alone on stage.</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Soliloquy</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r w:rsidRPr="00691A57">
              <w:rPr>
                <w:sz w:val="36"/>
                <w:szCs w:val="36"/>
              </w:rPr>
              <w:t>(</w:t>
            </w:r>
            <w:proofErr w:type="gramStart"/>
            <w:r w:rsidRPr="00691A57">
              <w:rPr>
                <w:sz w:val="36"/>
                <w:szCs w:val="36"/>
              </w:rPr>
              <w:t>plural</w:t>
            </w:r>
            <w:proofErr w:type="gramEnd"/>
            <w:r w:rsidRPr="00691A57">
              <w:rPr>
                <w:sz w:val="36"/>
                <w:szCs w:val="36"/>
              </w:rPr>
              <w:t xml:space="preserve"> </w:t>
            </w:r>
            <w:r w:rsidRPr="00691A57">
              <w:rPr>
                <w:i/>
                <w:iCs/>
                <w:sz w:val="36"/>
                <w:szCs w:val="36"/>
              </w:rPr>
              <w:t>soliloquies</w:t>
            </w:r>
            <w:r w:rsidRPr="00691A57">
              <w:rPr>
                <w:sz w:val="36"/>
                <w:szCs w:val="36"/>
              </w:rPr>
              <w:t>) a speech in a play made by a character who is alone on stage, understood as the character’s thoughts.</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numPr>
                <w:ilvl w:val="0"/>
                <w:numId w:val="1"/>
              </w:numPr>
              <w:spacing w:before="100" w:beforeAutospacing="1" w:afterAutospacing="1"/>
              <w:rPr>
                <w:sz w:val="36"/>
                <w:szCs w:val="36"/>
              </w:rPr>
            </w:pPr>
            <w:r w:rsidRPr="00691A57">
              <w:rPr>
                <w:bCs/>
                <w:sz w:val="36"/>
                <w:szCs w:val="36"/>
                <w:u w:val="single"/>
              </w:rPr>
              <w:lastRenderedPageBreak/>
              <w:t>Tragedy</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literary genre depicting serious actions that usually have a disastrous outcome for the protagonist.  Strictly speaking, the term applies only to drama, but it is now also used for novels.  Greek tragedy originated in religious rituals worshiping the god Dionysus.</w:t>
            </w:r>
          </w:p>
          <w:p w:rsidR="00250565" w:rsidRPr="00691A57" w:rsidRDefault="00250565" w:rsidP="00250565">
            <w:pPr>
              <w:ind w:left="720"/>
              <w:rPr>
                <w:sz w:val="36"/>
                <w:szCs w:val="36"/>
              </w:rPr>
            </w:pPr>
          </w:p>
          <w:p w:rsidR="00250565" w:rsidRDefault="00250565" w:rsidP="00250565">
            <w:pPr>
              <w:rPr>
                <w:sz w:val="36"/>
                <w:szCs w:val="36"/>
              </w:rPr>
            </w:pPr>
            <w:r w:rsidRPr="00691A57">
              <w:rPr>
                <w:sz w:val="36"/>
                <w:szCs w:val="36"/>
              </w:rPr>
              <w:t>Poetic terms</w:t>
            </w:r>
          </w:p>
          <w:p w:rsidR="00250565" w:rsidRPr="00DE5F10" w:rsidRDefault="00250565" w:rsidP="00250565">
            <w:pPr>
              <w:numPr>
                <w:ilvl w:val="0"/>
                <w:numId w:val="1"/>
              </w:numPr>
              <w:spacing w:before="100" w:beforeAutospacing="1" w:afterAutospacing="1"/>
              <w:rPr>
                <w:sz w:val="36"/>
                <w:szCs w:val="36"/>
              </w:rPr>
            </w:pPr>
            <w:r w:rsidRPr="00691A57">
              <w:rPr>
                <w:bCs/>
                <w:sz w:val="36"/>
                <w:szCs w:val="36"/>
                <w:u w:val="single"/>
              </w:rPr>
              <w:t>Alliteration</w:t>
            </w:r>
            <w:r w:rsidRPr="00691A57">
              <w:rPr>
                <w:bCs/>
                <w:sz w:val="36"/>
                <w:szCs w:val="36"/>
              </w:rPr>
              <w:t>:</w:t>
            </w:r>
          </w:p>
          <w:p w:rsidR="00250565" w:rsidRPr="00DE5F10" w:rsidRDefault="00250565" w:rsidP="00250565">
            <w:pPr>
              <w:ind w:left="720"/>
              <w:rPr>
                <w:sz w:val="36"/>
                <w:szCs w:val="36"/>
              </w:rPr>
            </w:pPr>
          </w:p>
          <w:p w:rsidR="00250565" w:rsidRDefault="00250565" w:rsidP="00250565">
            <w:pPr>
              <w:ind w:left="720"/>
              <w:rPr>
                <w:sz w:val="36"/>
                <w:szCs w:val="36"/>
              </w:rPr>
            </w:pPr>
            <w:r w:rsidRPr="00691A57">
              <w:rPr>
                <w:sz w:val="36"/>
                <w:szCs w:val="36"/>
              </w:rPr>
              <w:t xml:space="preserve"> </w:t>
            </w:r>
            <w:proofErr w:type="gramStart"/>
            <w:r w:rsidRPr="00691A57">
              <w:rPr>
                <w:sz w:val="36"/>
                <w:szCs w:val="36"/>
              </w:rPr>
              <w:t>repetition</w:t>
            </w:r>
            <w:proofErr w:type="gramEnd"/>
            <w:r w:rsidRPr="00691A57">
              <w:rPr>
                <w:sz w:val="36"/>
                <w:szCs w:val="36"/>
              </w:rPr>
              <w:t xml:space="preserve"> of an initial sound (usually a consonant).  E.g.: “</w:t>
            </w:r>
            <w:r w:rsidRPr="00691A57">
              <w:rPr>
                <w:sz w:val="36"/>
                <w:szCs w:val="36"/>
                <w:u w:val="single"/>
              </w:rPr>
              <w:t>b</w:t>
            </w:r>
            <w:r w:rsidRPr="00691A57">
              <w:rPr>
                <w:sz w:val="36"/>
                <w:szCs w:val="36"/>
              </w:rPr>
              <w:t xml:space="preserve">eaded </w:t>
            </w:r>
            <w:r w:rsidRPr="00691A57">
              <w:rPr>
                <w:sz w:val="36"/>
                <w:szCs w:val="36"/>
                <w:u w:val="single"/>
              </w:rPr>
              <w:t>b</w:t>
            </w:r>
            <w:r w:rsidRPr="00691A57">
              <w:rPr>
                <w:sz w:val="36"/>
                <w:szCs w:val="36"/>
              </w:rPr>
              <w:t>u</w:t>
            </w:r>
            <w:r w:rsidRPr="00691A57">
              <w:rPr>
                <w:sz w:val="36"/>
                <w:szCs w:val="36"/>
                <w:u w:val="single"/>
              </w:rPr>
              <w:t>bb</w:t>
            </w:r>
            <w:r w:rsidRPr="00691A57">
              <w:rPr>
                <w:sz w:val="36"/>
                <w:szCs w:val="36"/>
              </w:rPr>
              <w:t>les” (Keats).</w:t>
            </w:r>
          </w:p>
          <w:p w:rsidR="00250565" w:rsidRPr="00691A57" w:rsidRDefault="00250565" w:rsidP="00250565">
            <w:pPr>
              <w:ind w:left="720"/>
              <w:rPr>
                <w:sz w:val="36"/>
                <w:szCs w:val="36"/>
              </w:rPr>
            </w:pPr>
          </w:p>
          <w:p w:rsidR="00250565" w:rsidRDefault="00250565" w:rsidP="00250565">
            <w:pPr>
              <w:pStyle w:val="NormalWeb"/>
              <w:numPr>
                <w:ilvl w:val="0"/>
                <w:numId w:val="1"/>
              </w:numPr>
              <w:spacing w:before="0" w:beforeAutospacing="0" w:after="0" w:afterAutospacing="0"/>
              <w:rPr>
                <w:sz w:val="36"/>
                <w:szCs w:val="36"/>
              </w:rPr>
            </w:pPr>
            <w:r w:rsidRPr="00691A57">
              <w:rPr>
                <w:bCs/>
                <w:sz w:val="36"/>
                <w:szCs w:val="36"/>
                <w:u w:val="single"/>
              </w:rPr>
              <w:t>Allusion</w:t>
            </w:r>
            <w:r w:rsidRPr="00691A57">
              <w:rPr>
                <w:bCs/>
                <w:sz w:val="36"/>
                <w:szCs w:val="36"/>
              </w:rPr>
              <w:t>:</w:t>
            </w:r>
            <w:r w:rsidRPr="00691A57">
              <w:rPr>
                <w:sz w:val="36"/>
                <w:szCs w:val="36"/>
              </w:rPr>
              <w:t xml:space="preserve"> </w:t>
            </w:r>
          </w:p>
          <w:p w:rsidR="00250565" w:rsidRDefault="00250565" w:rsidP="00250565">
            <w:pPr>
              <w:pStyle w:val="NormalWeb"/>
              <w:spacing w:before="0" w:beforeAutospacing="0" w:after="0" w:afterAutospacing="0"/>
              <w:ind w:left="720"/>
              <w:rPr>
                <w:bCs/>
                <w:sz w:val="36"/>
                <w:szCs w:val="36"/>
                <w:u w:val="single"/>
              </w:rPr>
            </w:pPr>
          </w:p>
          <w:p w:rsidR="00250565" w:rsidRDefault="00250565" w:rsidP="00250565">
            <w:pPr>
              <w:pStyle w:val="NormalWeb"/>
              <w:spacing w:before="0" w:beforeAutospacing="0" w:after="0" w:afterAutospacing="0"/>
              <w:ind w:left="720"/>
              <w:rPr>
                <w:sz w:val="36"/>
                <w:szCs w:val="36"/>
              </w:rPr>
            </w:pPr>
            <w:proofErr w:type="gramStart"/>
            <w:r w:rsidRPr="00691A57">
              <w:rPr>
                <w:sz w:val="36"/>
                <w:szCs w:val="36"/>
              </w:rPr>
              <w:t>an</w:t>
            </w:r>
            <w:proofErr w:type="gramEnd"/>
            <w:r w:rsidRPr="00691A57">
              <w:rPr>
                <w:sz w:val="36"/>
                <w:szCs w:val="36"/>
              </w:rPr>
              <w:t xml:space="preserve"> indirect reference to a famous person, place or thing, usually from the Bible, history, other literature, or mythology.  The use of allusion assumes a common cultural background with readers, whether the writer says, “Pride was his Achilles heel” or “She was in Heartbreak Hotel.”</w:t>
            </w:r>
          </w:p>
          <w:p w:rsidR="00250565" w:rsidRDefault="00250565" w:rsidP="00250565">
            <w:pPr>
              <w:numPr>
                <w:ilvl w:val="0"/>
                <w:numId w:val="1"/>
              </w:numPr>
              <w:rPr>
                <w:sz w:val="36"/>
                <w:szCs w:val="36"/>
              </w:rPr>
            </w:pPr>
            <w:r w:rsidRPr="00691A57">
              <w:rPr>
                <w:bCs/>
                <w:sz w:val="36"/>
                <w:szCs w:val="36"/>
                <w:u w:val="single"/>
              </w:rPr>
              <w:lastRenderedPageBreak/>
              <w:t>Assonance</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repetition</w:t>
            </w:r>
            <w:proofErr w:type="gramEnd"/>
            <w:r w:rsidRPr="00691A57">
              <w:rPr>
                <w:sz w:val="36"/>
                <w:szCs w:val="36"/>
              </w:rPr>
              <w:t xml:space="preserve"> of a vowel sound.  E.g.: “Thr</w:t>
            </w:r>
            <w:r w:rsidRPr="00691A57">
              <w:rPr>
                <w:sz w:val="36"/>
                <w:szCs w:val="36"/>
                <w:u w:val="single"/>
              </w:rPr>
              <w:t>ough</w:t>
            </w:r>
            <w:r w:rsidRPr="00691A57">
              <w:rPr>
                <w:sz w:val="36"/>
                <w:szCs w:val="36"/>
              </w:rPr>
              <w:t xml:space="preserve"> the long n</w:t>
            </w:r>
            <w:r w:rsidRPr="00691A57">
              <w:rPr>
                <w:sz w:val="36"/>
                <w:szCs w:val="36"/>
                <w:u w:val="single"/>
              </w:rPr>
              <w:t>oo</w:t>
            </w:r>
            <w:r w:rsidRPr="00691A57">
              <w:rPr>
                <w:sz w:val="36"/>
                <w:szCs w:val="36"/>
              </w:rPr>
              <w:t>n c</w:t>
            </w:r>
            <w:r w:rsidRPr="00691A57">
              <w:rPr>
                <w:sz w:val="36"/>
                <w:szCs w:val="36"/>
                <w:u w:val="single"/>
              </w:rPr>
              <w:t>oo</w:t>
            </w:r>
            <w:r w:rsidRPr="00691A57">
              <w:rPr>
                <w:sz w:val="36"/>
                <w:szCs w:val="36"/>
              </w:rPr>
              <w:t>” (George Meredith).</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Ballad</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narrative poem in stanzas. </w:t>
            </w:r>
          </w:p>
          <w:p w:rsidR="00250565" w:rsidRPr="00691A57" w:rsidRDefault="00250565" w:rsidP="00250565">
            <w:pPr>
              <w:ind w:left="720"/>
              <w:rPr>
                <w:sz w:val="36"/>
                <w:szCs w:val="36"/>
              </w:rPr>
            </w:pPr>
            <w:r w:rsidRPr="00691A57">
              <w:rPr>
                <w:sz w:val="36"/>
                <w:szCs w:val="36"/>
              </w:rPr>
              <w:t xml:space="preserve"> </w:t>
            </w:r>
          </w:p>
          <w:p w:rsidR="00250565" w:rsidRDefault="00250565" w:rsidP="00250565">
            <w:pPr>
              <w:numPr>
                <w:ilvl w:val="0"/>
                <w:numId w:val="1"/>
              </w:numPr>
              <w:rPr>
                <w:sz w:val="36"/>
                <w:szCs w:val="36"/>
              </w:rPr>
            </w:pPr>
            <w:r w:rsidRPr="00691A57">
              <w:rPr>
                <w:bCs/>
                <w:sz w:val="36"/>
                <w:szCs w:val="36"/>
                <w:u w:val="single"/>
              </w:rPr>
              <w:t>Blank verse</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unrhymed</w:t>
            </w:r>
            <w:proofErr w:type="gramEnd"/>
            <w:r w:rsidRPr="00691A57">
              <w:rPr>
                <w:sz w:val="36"/>
                <w:szCs w:val="36"/>
              </w:rPr>
              <w:t xml:space="preserve"> iambic pentameter.  The most common verse in Shakespeare’s plays.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Cliché</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color w:val="222222"/>
                <w:sz w:val="36"/>
                <w:szCs w:val="36"/>
              </w:rPr>
            </w:pPr>
            <w:proofErr w:type="gramStart"/>
            <w:r w:rsidRPr="00691A57">
              <w:rPr>
                <w:color w:val="222222"/>
                <w:sz w:val="36"/>
                <w:szCs w:val="36"/>
              </w:rPr>
              <w:t>a</w:t>
            </w:r>
            <w:proofErr w:type="gramEnd"/>
            <w:r w:rsidRPr="00691A57">
              <w:rPr>
                <w:color w:val="222222"/>
                <w:sz w:val="36"/>
                <w:szCs w:val="36"/>
              </w:rPr>
              <w:t xml:space="preserve"> phrase or opinion that is overused and betrays a lack of original thought. </w:t>
            </w:r>
            <w:proofErr w:type="spellStart"/>
            <w:r w:rsidRPr="00691A57">
              <w:rPr>
                <w:color w:val="222222"/>
                <w:sz w:val="36"/>
                <w:szCs w:val="36"/>
              </w:rPr>
              <w:t>Ie</w:t>
            </w:r>
            <w:proofErr w:type="spellEnd"/>
            <w:r w:rsidRPr="00691A57">
              <w:rPr>
                <w:color w:val="222222"/>
                <w:sz w:val="36"/>
                <w:szCs w:val="36"/>
              </w:rPr>
              <w:t>."</w:t>
            </w:r>
            <w:proofErr w:type="gramStart"/>
            <w:r w:rsidRPr="00691A57">
              <w:rPr>
                <w:color w:val="222222"/>
                <w:sz w:val="36"/>
                <w:szCs w:val="36"/>
              </w:rPr>
              <w:t>the</w:t>
            </w:r>
            <w:proofErr w:type="gramEnd"/>
            <w:r w:rsidRPr="00691A57">
              <w:rPr>
                <w:color w:val="222222"/>
                <w:sz w:val="36"/>
                <w:szCs w:val="36"/>
              </w:rPr>
              <w:t xml:space="preserve"> old cliché “one man's meat is another man's poison.”"</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Colloquial diction</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the</w:t>
            </w:r>
            <w:proofErr w:type="gramEnd"/>
            <w:r w:rsidRPr="00691A57">
              <w:rPr>
                <w:sz w:val="36"/>
                <w:szCs w:val="36"/>
              </w:rPr>
              <w:t xml:space="preserve"> casual diction of informal speech and writing.  With his line “Get stewed.  Books are a load of crap,” </w:t>
            </w:r>
          </w:p>
          <w:p w:rsidR="00250565" w:rsidRDefault="00250565" w:rsidP="00250565">
            <w:pPr>
              <w:pStyle w:val="NormalWeb"/>
              <w:spacing w:before="0" w:beforeAutospacing="0" w:after="0" w:afterAutospacing="0"/>
              <w:ind w:left="720"/>
              <w:rPr>
                <w:sz w:val="36"/>
                <w:szCs w:val="36"/>
              </w:rPr>
            </w:pPr>
          </w:p>
          <w:p w:rsidR="00250565" w:rsidRDefault="00250565" w:rsidP="00250565">
            <w:pPr>
              <w:pStyle w:val="NormalWeb"/>
              <w:spacing w:before="0" w:beforeAutospacing="0" w:after="0" w:afterAutospacing="0"/>
              <w:ind w:left="720"/>
              <w:rPr>
                <w:sz w:val="36"/>
                <w:szCs w:val="36"/>
              </w:rPr>
            </w:pPr>
          </w:p>
          <w:p w:rsidR="00250565" w:rsidRDefault="00250565" w:rsidP="00250565">
            <w:pPr>
              <w:pStyle w:val="NormalWeb"/>
              <w:spacing w:before="0" w:beforeAutospacing="0" w:after="0" w:afterAutospacing="0"/>
              <w:ind w:left="720"/>
              <w:rPr>
                <w:sz w:val="36"/>
                <w:szCs w:val="36"/>
              </w:rPr>
            </w:pPr>
          </w:p>
          <w:p w:rsidR="00250565" w:rsidRDefault="00250565" w:rsidP="00250565">
            <w:pPr>
              <w:pStyle w:val="NormalWeb"/>
              <w:spacing w:before="0" w:beforeAutospacing="0" w:after="0" w:afterAutospacing="0"/>
              <w:ind w:left="720"/>
              <w:rPr>
                <w:sz w:val="36"/>
                <w:szCs w:val="36"/>
              </w:rPr>
            </w:pPr>
          </w:p>
          <w:p w:rsidR="00250565" w:rsidRDefault="00250565" w:rsidP="00250565">
            <w:pPr>
              <w:numPr>
                <w:ilvl w:val="0"/>
                <w:numId w:val="1"/>
              </w:numPr>
              <w:rPr>
                <w:sz w:val="36"/>
                <w:szCs w:val="36"/>
              </w:rPr>
            </w:pPr>
            <w:r w:rsidRPr="00691A57">
              <w:rPr>
                <w:bCs/>
                <w:sz w:val="36"/>
                <w:szCs w:val="36"/>
                <w:u w:val="single"/>
              </w:rPr>
              <w:lastRenderedPageBreak/>
              <w:t>Free verse</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r w:rsidRPr="00691A57">
              <w:rPr>
                <w:sz w:val="36"/>
                <w:szCs w:val="36"/>
              </w:rPr>
              <w:t>(</w:t>
            </w:r>
            <w:proofErr w:type="gramStart"/>
            <w:r w:rsidRPr="00691A57">
              <w:rPr>
                <w:sz w:val="36"/>
                <w:szCs w:val="36"/>
              </w:rPr>
              <w:t>from</w:t>
            </w:r>
            <w:proofErr w:type="gramEnd"/>
            <w:r w:rsidRPr="00691A57">
              <w:rPr>
                <w:sz w:val="36"/>
                <w:szCs w:val="36"/>
              </w:rPr>
              <w:t xml:space="preserve"> the French term </w:t>
            </w:r>
            <w:proofErr w:type="spellStart"/>
            <w:r w:rsidRPr="00691A57">
              <w:rPr>
                <w:i/>
                <w:iCs/>
                <w:sz w:val="36"/>
                <w:szCs w:val="36"/>
              </w:rPr>
              <w:t>vers</w:t>
            </w:r>
            <w:proofErr w:type="spellEnd"/>
            <w:r w:rsidRPr="00691A57">
              <w:rPr>
                <w:i/>
                <w:iCs/>
                <w:sz w:val="36"/>
                <w:szCs w:val="36"/>
              </w:rPr>
              <w:t xml:space="preserve"> </w:t>
            </w:r>
            <w:proofErr w:type="spellStart"/>
            <w:r w:rsidRPr="00691A57">
              <w:rPr>
                <w:i/>
                <w:iCs/>
                <w:sz w:val="36"/>
                <w:szCs w:val="36"/>
              </w:rPr>
              <w:t>libre</w:t>
            </w:r>
            <w:proofErr w:type="spellEnd"/>
            <w:r w:rsidRPr="00691A57">
              <w:rPr>
                <w:sz w:val="36"/>
                <w:szCs w:val="36"/>
              </w:rPr>
              <w:t>): poetry in an open form, without rhyme and meter.</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bCs/>
                <w:sz w:val="36"/>
                <w:szCs w:val="36"/>
                <w:u w:val="single"/>
              </w:rPr>
              <w:t>Hyperbole</w:t>
            </w:r>
            <w:r w:rsidRPr="00691A57">
              <w:rPr>
                <w:sz w:val="36"/>
                <w:szCs w:val="36"/>
                <w:u w:val="single"/>
              </w:rPr>
              <w:t xml:space="preserve"> or </w:t>
            </w:r>
            <w:r w:rsidRPr="00691A57">
              <w:rPr>
                <w:bCs/>
                <w:sz w:val="36"/>
                <w:szCs w:val="36"/>
                <w:u w:val="single"/>
              </w:rPr>
              <w:t>overstatement</w:t>
            </w:r>
            <w:r w:rsidRPr="00691A57">
              <w:rPr>
                <w:bCs/>
                <w:sz w:val="36"/>
                <w:szCs w:val="36"/>
              </w:rPr>
              <w:t>:</w:t>
            </w:r>
          </w:p>
          <w:p w:rsidR="00250565" w:rsidRDefault="00250565" w:rsidP="00250565">
            <w:pPr>
              <w:ind w:left="720"/>
              <w:rPr>
                <w:bCs/>
                <w:sz w:val="36"/>
                <w:szCs w:val="36"/>
                <w:u w:val="single"/>
              </w:rPr>
            </w:pPr>
          </w:p>
          <w:p w:rsidR="00250565" w:rsidRDefault="00250565" w:rsidP="00250565">
            <w:pPr>
              <w:ind w:left="720"/>
              <w:rPr>
                <w:sz w:val="36"/>
                <w:szCs w:val="36"/>
              </w:rPr>
            </w:pPr>
            <w:r w:rsidRPr="00691A57">
              <w:rPr>
                <w:sz w:val="36"/>
                <w:szCs w:val="36"/>
              </w:rPr>
              <w:t xml:space="preserve"> </w:t>
            </w:r>
            <w:proofErr w:type="gramStart"/>
            <w:r w:rsidRPr="00691A57">
              <w:rPr>
                <w:sz w:val="36"/>
                <w:szCs w:val="36"/>
              </w:rPr>
              <w:t>a</w:t>
            </w:r>
            <w:proofErr w:type="gramEnd"/>
            <w:r w:rsidRPr="00691A57">
              <w:rPr>
                <w:sz w:val="36"/>
                <w:szCs w:val="36"/>
              </w:rPr>
              <w:t xml:space="preserve"> figure of speech in which exaggeration is used for emphasis or effect.  E.g.: “I’m so hungry I could eat a horse.”</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Image</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sensory experience rendered in language.  According to the sense, an image is visual, auditory, tactile (touch), gustatory (taste), or olfactory (smell).  E.g.: John Keats describes a beaker of wine “With beaded bubbles winking at the brim, / And purple-stained mouth.”  </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Imagery</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r w:rsidRPr="00691A57">
              <w:rPr>
                <w:sz w:val="36"/>
                <w:szCs w:val="36"/>
              </w:rPr>
              <w:t xml:space="preserve">The collective function of the images in a work, or an author’s use of images, is </w:t>
            </w:r>
            <w:r w:rsidRPr="00691A57">
              <w:rPr>
                <w:i/>
                <w:iCs/>
                <w:sz w:val="36"/>
                <w:szCs w:val="36"/>
              </w:rPr>
              <w:t>imagery</w:t>
            </w:r>
            <w:r w:rsidRPr="00691A57">
              <w:rPr>
                <w:sz w:val="36"/>
                <w:szCs w:val="36"/>
              </w:rPr>
              <w:t>.</w:t>
            </w:r>
          </w:p>
          <w:p w:rsidR="00250565" w:rsidRDefault="00250565" w:rsidP="00250565">
            <w:pPr>
              <w:pStyle w:val="NormalWeb"/>
              <w:spacing w:before="0" w:beforeAutospacing="0" w:after="0" w:afterAutospacing="0"/>
              <w:ind w:left="720"/>
              <w:rPr>
                <w:sz w:val="36"/>
                <w:szCs w:val="36"/>
              </w:rPr>
            </w:pPr>
          </w:p>
          <w:p w:rsidR="00250565" w:rsidRDefault="00250565" w:rsidP="00250565">
            <w:pPr>
              <w:numPr>
                <w:ilvl w:val="0"/>
                <w:numId w:val="1"/>
              </w:numPr>
              <w:rPr>
                <w:sz w:val="36"/>
                <w:szCs w:val="36"/>
              </w:rPr>
            </w:pPr>
            <w:r w:rsidRPr="00691A57">
              <w:rPr>
                <w:bCs/>
                <w:sz w:val="36"/>
                <w:szCs w:val="36"/>
                <w:u w:val="single"/>
              </w:rPr>
              <w:lastRenderedPageBreak/>
              <w:t>Lyric</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short poem that is neither narrative nor dramatic.  It may express thoughts and feelings, describe something, or reflect upon something.  Most poems studied in school are lyrics.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Metaphor:</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figure of speech in which a thing is described as something else.  On a sharp-witted old man, “the white locks of age were [. . .] the thatch of an intellectual tenement in good repair” (Nathaniel Hawthorne).  The term </w:t>
            </w:r>
            <w:r w:rsidRPr="00691A57">
              <w:rPr>
                <w:i/>
                <w:iCs/>
                <w:sz w:val="36"/>
                <w:szCs w:val="36"/>
              </w:rPr>
              <w:t>metaphor</w:t>
            </w:r>
            <w:r w:rsidRPr="00691A57">
              <w:rPr>
                <w:sz w:val="36"/>
                <w:szCs w:val="36"/>
              </w:rPr>
              <w:t xml:space="preserve"> is sometimes used to refer to the collective use of figurative language, even if some examples might be similes or other figures.</w:t>
            </w:r>
          </w:p>
          <w:p w:rsidR="00250565" w:rsidRPr="00691A57" w:rsidRDefault="00250565" w:rsidP="00250565">
            <w:pPr>
              <w:ind w:left="720"/>
              <w:rPr>
                <w:sz w:val="36"/>
                <w:szCs w:val="36"/>
              </w:rPr>
            </w:pPr>
          </w:p>
          <w:p w:rsidR="00250565" w:rsidRPr="00DE5F10" w:rsidRDefault="00250565" w:rsidP="00250565">
            <w:pPr>
              <w:numPr>
                <w:ilvl w:val="0"/>
                <w:numId w:val="1"/>
              </w:numPr>
              <w:rPr>
                <w:sz w:val="36"/>
                <w:szCs w:val="36"/>
              </w:rPr>
            </w:pPr>
            <w:r w:rsidRPr="00691A57">
              <w:rPr>
                <w:bCs/>
                <w:sz w:val="36"/>
                <w:szCs w:val="36"/>
                <w:u w:val="single"/>
              </w:rPr>
              <w:t>Onomatopoeia</w:t>
            </w:r>
            <w:r w:rsidRPr="00691A57">
              <w:rPr>
                <w:bCs/>
                <w:sz w:val="36"/>
                <w:szCs w:val="36"/>
              </w:rPr>
              <w:t>:</w:t>
            </w:r>
          </w:p>
          <w:p w:rsidR="00250565" w:rsidRDefault="00250565" w:rsidP="00250565">
            <w:pPr>
              <w:ind w:left="720"/>
              <w:rPr>
                <w:bCs/>
                <w:sz w:val="36"/>
                <w:szCs w:val="36"/>
                <w:u w:val="single"/>
              </w:rPr>
            </w:pPr>
          </w:p>
          <w:p w:rsidR="00250565" w:rsidRPr="00691A57" w:rsidRDefault="00250565" w:rsidP="00250565">
            <w:pPr>
              <w:ind w:left="720"/>
              <w:rPr>
                <w:sz w:val="36"/>
                <w:szCs w:val="36"/>
              </w:rPr>
            </w:pPr>
            <w:r w:rsidRPr="00691A57">
              <w:rPr>
                <w:sz w:val="36"/>
                <w:szCs w:val="36"/>
              </w:rPr>
              <w:t xml:space="preserve"> </w:t>
            </w:r>
            <w:proofErr w:type="gramStart"/>
            <w:r w:rsidRPr="00691A57">
              <w:rPr>
                <w:sz w:val="36"/>
                <w:szCs w:val="36"/>
              </w:rPr>
              <w:t>the</w:t>
            </w:r>
            <w:proofErr w:type="gramEnd"/>
            <w:r w:rsidRPr="00691A57">
              <w:rPr>
                <w:sz w:val="36"/>
                <w:szCs w:val="36"/>
              </w:rPr>
              <w:t xml:space="preserve"> use of sound to suggest the qualities of the thing described.  Poets use meter, vowel sounds, and consonant sounds to suggest sound, time, movement, effort, texture or tone.</w:t>
            </w:r>
          </w:p>
          <w:p w:rsidR="00250565" w:rsidRDefault="00250565" w:rsidP="00250565">
            <w:pPr>
              <w:numPr>
                <w:ilvl w:val="0"/>
                <w:numId w:val="1"/>
              </w:numPr>
              <w:rPr>
                <w:sz w:val="36"/>
                <w:szCs w:val="36"/>
              </w:rPr>
            </w:pPr>
            <w:r w:rsidRPr="00691A57">
              <w:rPr>
                <w:bCs/>
                <w:sz w:val="36"/>
                <w:szCs w:val="36"/>
                <w:u w:val="single"/>
              </w:rPr>
              <w:lastRenderedPageBreak/>
              <w:t>Oxymoron:</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rhetorical device in which contradictory terms (usually an adjective and a noun) are combined.  E.g.: “Beautiful tyrant! Fiend angelical!” (Juliet describing Romeo).</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Paradox</w:t>
            </w:r>
            <w:r w:rsidRPr="00691A57">
              <w:rPr>
                <w:bCs/>
                <w:sz w:val="36"/>
                <w:szCs w:val="36"/>
              </w:rPr>
              <w:t>:</w:t>
            </w:r>
            <w:r w:rsidRPr="00691A57">
              <w:rPr>
                <w:sz w:val="36"/>
                <w:szCs w:val="36"/>
              </w:rPr>
              <w:t xml:space="preserve"> </w:t>
            </w:r>
          </w:p>
          <w:p w:rsidR="00250565" w:rsidRDefault="00250565" w:rsidP="00250565">
            <w:pPr>
              <w:ind w:left="720"/>
              <w:rPr>
                <w:sz w:val="36"/>
                <w:szCs w:val="36"/>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statement that at first seems self-contradictory but that on reflection makes sense.  E.g.: Alexander Pope mocks false architectural grandeur as “huge heaps of littleness.”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Personification</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figure of speech in which something abstract or internal (e.g., time, love) is represented as a person.  The term is sometimes used for </w:t>
            </w:r>
            <w:r w:rsidRPr="00691A57">
              <w:rPr>
                <w:i/>
                <w:iCs/>
                <w:sz w:val="36"/>
                <w:szCs w:val="36"/>
              </w:rPr>
              <w:t>pathetic fallacy</w:t>
            </w:r>
            <w:r w:rsidRPr="00691A57">
              <w:rPr>
                <w:sz w:val="36"/>
                <w:szCs w:val="36"/>
              </w:rPr>
              <w:t xml:space="preserve"> to refer to the attribution of feelings or thoughts to subhuman things (e.g., “whispering breeze”), but the more important use is for abstract things.  E.g.: “Yet Reason frowns on War’s unequal game” (Samuel Johnson).  </w:t>
            </w:r>
          </w:p>
          <w:p w:rsidR="00250565" w:rsidRDefault="00250565" w:rsidP="00250565">
            <w:pPr>
              <w:pStyle w:val="ListParagraph"/>
              <w:numPr>
                <w:ilvl w:val="0"/>
                <w:numId w:val="1"/>
              </w:numPr>
              <w:rPr>
                <w:sz w:val="36"/>
                <w:szCs w:val="36"/>
              </w:rPr>
            </w:pPr>
            <w:r w:rsidRPr="00DE5F10">
              <w:rPr>
                <w:bCs/>
                <w:sz w:val="36"/>
                <w:szCs w:val="36"/>
                <w:u w:val="single"/>
              </w:rPr>
              <w:lastRenderedPageBreak/>
              <w:t>Pun</w:t>
            </w:r>
            <w:r w:rsidRPr="00DE5F10">
              <w:rPr>
                <w:bCs/>
                <w:sz w:val="36"/>
                <w:szCs w:val="36"/>
              </w:rPr>
              <w:t>:</w:t>
            </w:r>
            <w:r w:rsidRPr="00DE5F10">
              <w:rPr>
                <w:sz w:val="36"/>
                <w:szCs w:val="36"/>
              </w:rPr>
              <w:t xml:space="preserve"> </w:t>
            </w:r>
          </w:p>
          <w:p w:rsidR="00250565" w:rsidRDefault="00250565" w:rsidP="00250565">
            <w:pPr>
              <w:pStyle w:val="ListParagraph"/>
              <w:rPr>
                <w:sz w:val="36"/>
                <w:szCs w:val="36"/>
              </w:rPr>
            </w:pPr>
          </w:p>
          <w:p w:rsidR="00250565" w:rsidRDefault="00250565" w:rsidP="00250565">
            <w:pPr>
              <w:pStyle w:val="ListParagraph"/>
              <w:rPr>
                <w:sz w:val="36"/>
                <w:szCs w:val="36"/>
              </w:rPr>
            </w:pPr>
            <w:proofErr w:type="gramStart"/>
            <w:r w:rsidRPr="00DE5F10">
              <w:rPr>
                <w:sz w:val="36"/>
                <w:szCs w:val="36"/>
              </w:rPr>
              <w:t>a</w:t>
            </w:r>
            <w:proofErr w:type="gramEnd"/>
            <w:r w:rsidRPr="00DE5F10">
              <w:rPr>
                <w:sz w:val="36"/>
                <w:szCs w:val="36"/>
              </w:rPr>
              <w:t xml:space="preserve"> play on words.  Poets sometimes use puns to suggest more than one meaning.  Satirizing small-minded critics, Alexander Pope writes, “’twere a sin to rob them of their mite,” playing on </w:t>
            </w:r>
            <w:r w:rsidRPr="00DE5F10">
              <w:rPr>
                <w:i/>
                <w:iCs/>
                <w:sz w:val="36"/>
                <w:szCs w:val="36"/>
              </w:rPr>
              <w:t>mite</w:t>
            </w:r>
            <w:r w:rsidRPr="00DE5F10">
              <w:rPr>
                <w:sz w:val="36"/>
                <w:szCs w:val="36"/>
              </w:rPr>
              <w:t xml:space="preserve"> (small bit) and </w:t>
            </w:r>
            <w:r w:rsidRPr="00DE5F10">
              <w:rPr>
                <w:i/>
                <w:iCs/>
                <w:sz w:val="36"/>
                <w:szCs w:val="36"/>
              </w:rPr>
              <w:t>might</w:t>
            </w:r>
            <w:r w:rsidRPr="00DE5F10">
              <w:rPr>
                <w:sz w:val="36"/>
                <w:szCs w:val="36"/>
              </w:rPr>
              <w:t xml:space="preserve"> (power).  </w:t>
            </w:r>
          </w:p>
          <w:p w:rsidR="00250565" w:rsidRDefault="00250565" w:rsidP="00250565">
            <w:pPr>
              <w:pStyle w:val="ListParagraph"/>
              <w:rPr>
                <w:sz w:val="36"/>
                <w:szCs w:val="36"/>
              </w:rPr>
            </w:pPr>
          </w:p>
          <w:p w:rsidR="00250565" w:rsidRDefault="00250565" w:rsidP="00250565">
            <w:pPr>
              <w:pStyle w:val="ListParagraph"/>
              <w:numPr>
                <w:ilvl w:val="0"/>
                <w:numId w:val="1"/>
              </w:numPr>
              <w:rPr>
                <w:sz w:val="36"/>
                <w:szCs w:val="36"/>
              </w:rPr>
            </w:pPr>
            <w:r w:rsidRPr="00DE5F10">
              <w:rPr>
                <w:sz w:val="36"/>
                <w:szCs w:val="36"/>
                <w:u w:val="single"/>
              </w:rPr>
              <w:t>Refrain</w:t>
            </w:r>
            <w:r w:rsidRPr="00DE5F10">
              <w:rPr>
                <w:sz w:val="36"/>
                <w:szCs w:val="36"/>
              </w:rPr>
              <w:t xml:space="preserve">:  </w:t>
            </w:r>
          </w:p>
          <w:p w:rsidR="00250565" w:rsidRDefault="00250565" w:rsidP="00250565">
            <w:pPr>
              <w:pStyle w:val="ListParagraph"/>
              <w:rPr>
                <w:u w:val="single"/>
              </w:rPr>
            </w:pPr>
          </w:p>
          <w:p w:rsidR="00250565" w:rsidRDefault="00250565" w:rsidP="00250565">
            <w:pPr>
              <w:pStyle w:val="ListParagraph"/>
              <w:rPr>
                <w:rStyle w:val="st"/>
                <w:color w:val="222222"/>
                <w:sz w:val="36"/>
                <w:szCs w:val="36"/>
              </w:rPr>
            </w:pPr>
            <w:proofErr w:type="gramStart"/>
            <w:r w:rsidRPr="00DE5F10">
              <w:rPr>
                <w:rStyle w:val="st"/>
                <w:color w:val="222222"/>
                <w:sz w:val="36"/>
                <w:szCs w:val="36"/>
              </w:rPr>
              <w:t>a</w:t>
            </w:r>
            <w:proofErr w:type="gramEnd"/>
            <w:r w:rsidRPr="00DE5F10">
              <w:rPr>
                <w:rStyle w:val="st"/>
                <w:color w:val="222222"/>
                <w:sz w:val="36"/>
                <w:szCs w:val="36"/>
              </w:rPr>
              <w:t xml:space="preserve"> regularly recurring phrase or verse especially at the end of each stanza or division of a poem or song : chorus; also : the musical setting of a </w:t>
            </w:r>
            <w:r w:rsidRPr="00DE5F10">
              <w:rPr>
                <w:rStyle w:val="Emphasis"/>
                <w:b w:val="0"/>
                <w:color w:val="222222"/>
                <w:sz w:val="36"/>
                <w:szCs w:val="36"/>
              </w:rPr>
              <w:t>refrain</w:t>
            </w:r>
            <w:r w:rsidRPr="00DE5F10">
              <w:rPr>
                <w:rStyle w:val="st"/>
                <w:color w:val="222222"/>
                <w:sz w:val="36"/>
                <w:szCs w:val="36"/>
              </w:rPr>
              <w:t>.</w:t>
            </w:r>
          </w:p>
          <w:p w:rsidR="00250565" w:rsidRPr="00DE5F10" w:rsidRDefault="00250565" w:rsidP="00250565">
            <w:pPr>
              <w:pStyle w:val="ListParagraph"/>
              <w:rPr>
                <w:sz w:val="36"/>
                <w:szCs w:val="36"/>
              </w:rPr>
            </w:pPr>
          </w:p>
          <w:p w:rsidR="00250565" w:rsidRDefault="00250565" w:rsidP="00250565">
            <w:pPr>
              <w:numPr>
                <w:ilvl w:val="0"/>
                <w:numId w:val="1"/>
              </w:numPr>
              <w:rPr>
                <w:sz w:val="36"/>
                <w:szCs w:val="36"/>
              </w:rPr>
            </w:pPr>
            <w:r w:rsidRPr="00691A57">
              <w:rPr>
                <w:sz w:val="36"/>
                <w:szCs w:val="36"/>
                <w:u w:val="single"/>
              </w:rPr>
              <w:t>Rhyme scheme</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color w:val="111111"/>
                <w:sz w:val="36"/>
                <w:szCs w:val="36"/>
                <w:lang w:val="en"/>
              </w:rPr>
            </w:pPr>
            <w:r w:rsidRPr="00691A57">
              <w:rPr>
                <w:color w:val="111111"/>
                <w:sz w:val="36"/>
                <w:szCs w:val="36"/>
                <w:lang w:val="en"/>
              </w:rPr>
              <w:t>The rhyme scheme is the practice of rhyming words placed at the end of the lines in the prose or poetry. Rhyme scheme refers to the order in which particular words rhyme. If the alternate words rhyme, it is an “a-b-a-b” rhyme scheme, which means “a” is the rhyme for the lines 1 and 3 and “b” is the rhyme affected in the lines 2 and 4.</w:t>
            </w:r>
          </w:p>
          <w:p w:rsidR="00250565" w:rsidRDefault="00250565" w:rsidP="00250565">
            <w:pPr>
              <w:pStyle w:val="NormalWeb"/>
              <w:spacing w:before="0" w:beforeAutospacing="0" w:after="0" w:afterAutospacing="0"/>
              <w:ind w:left="720"/>
              <w:rPr>
                <w:sz w:val="36"/>
                <w:szCs w:val="36"/>
              </w:rPr>
            </w:pPr>
          </w:p>
          <w:p w:rsidR="00250565" w:rsidRPr="00691A57" w:rsidRDefault="00250565" w:rsidP="00250565">
            <w:pPr>
              <w:pStyle w:val="NormalWeb"/>
              <w:spacing w:before="0" w:beforeAutospacing="0" w:after="0" w:afterAutospacing="0"/>
              <w:rPr>
                <w:sz w:val="36"/>
                <w:szCs w:val="36"/>
              </w:rPr>
            </w:pPr>
          </w:p>
          <w:p w:rsidR="00250565" w:rsidRPr="00DE5F10" w:rsidRDefault="00250565" w:rsidP="00250565">
            <w:pPr>
              <w:numPr>
                <w:ilvl w:val="0"/>
                <w:numId w:val="1"/>
              </w:numPr>
              <w:rPr>
                <w:sz w:val="36"/>
                <w:szCs w:val="36"/>
              </w:rPr>
            </w:pPr>
            <w:r w:rsidRPr="00691A57">
              <w:rPr>
                <w:bCs/>
                <w:sz w:val="36"/>
                <w:szCs w:val="36"/>
                <w:u w:val="single"/>
              </w:rPr>
              <w:t>Rhyme</w:t>
            </w:r>
            <w:r w:rsidRPr="00691A57">
              <w:rPr>
                <w:bCs/>
                <w:sz w:val="36"/>
                <w:szCs w:val="36"/>
              </w:rPr>
              <w:t>:</w:t>
            </w:r>
          </w:p>
          <w:p w:rsidR="00250565" w:rsidRDefault="00250565" w:rsidP="00250565">
            <w:pPr>
              <w:ind w:left="720"/>
              <w:rPr>
                <w:bCs/>
                <w:sz w:val="36"/>
                <w:szCs w:val="36"/>
                <w:u w:val="single"/>
              </w:rPr>
            </w:pPr>
          </w:p>
          <w:p w:rsidR="00250565" w:rsidRDefault="00250565" w:rsidP="00250565">
            <w:pPr>
              <w:ind w:left="720"/>
              <w:rPr>
                <w:sz w:val="36"/>
                <w:szCs w:val="36"/>
              </w:rPr>
            </w:pPr>
            <w:r w:rsidRPr="00691A57">
              <w:rPr>
                <w:sz w:val="36"/>
                <w:szCs w:val="36"/>
              </w:rPr>
              <w:t xml:space="preserve"> </w:t>
            </w:r>
            <w:proofErr w:type="gramStart"/>
            <w:r w:rsidRPr="00691A57">
              <w:rPr>
                <w:sz w:val="36"/>
                <w:szCs w:val="36"/>
              </w:rPr>
              <w:t>identical</w:t>
            </w:r>
            <w:proofErr w:type="gramEnd"/>
            <w:r w:rsidRPr="00691A57">
              <w:rPr>
                <w:sz w:val="36"/>
                <w:szCs w:val="36"/>
              </w:rPr>
              <w:t xml:space="preserve"> or similar sounds, usually at the end of a line of poetry.</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Rhythm</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color w:val="222222"/>
                <w:sz w:val="36"/>
                <w:szCs w:val="36"/>
              </w:rPr>
            </w:pPr>
            <w:r w:rsidRPr="00691A57">
              <w:rPr>
                <w:bCs/>
                <w:color w:val="222222"/>
                <w:sz w:val="36"/>
                <w:szCs w:val="36"/>
              </w:rPr>
              <w:t>Rhythm</w:t>
            </w:r>
            <w:r w:rsidRPr="00691A57">
              <w:rPr>
                <w:color w:val="222222"/>
                <w:sz w:val="36"/>
                <w:szCs w:val="36"/>
              </w:rPr>
              <w:t xml:space="preserve"> is a </w:t>
            </w:r>
            <w:r w:rsidRPr="00691A57">
              <w:rPr>
                <w:bCs/>
                <w:color w:val="222222"/>
                <w:sz w:val="36"/>
                <w:szCs w:val="36"/>
              </w:rPr>
              <w:t>literary</w:t>
            </w:r>
            <w:r w:rsidRPr="00691A57">
              <w:rPr>
                <w:color w:val="222222"/>
                <w:sz w:val="36"/>
                <w:szCs w:val="36"/>
              </w:rPr>
              <w:t xml:space="preserve"> device which demonstrates the long and short patterns through stressed and unstressed syllables particularly in verse form. Types of </w:t>
            </w:r>
            <w:r w:rsidRPr="00691A57">
              <w:rPr>
                <w:bCs/>
                <w:color w:val="222222"/>
                <w:sz w:val="36"/>
                <w:szCs w:val="36"/>
              </w:rPr>
              <w:t>rhythm</w:t>
            </w:r>
            <w:r w:rsidRPr="00691A57">
              <w:rPr>
                <w:color w:val="222222"/>
                <w:sz w:val="36"/>
                <w:szCs w:val="36"/>
              </w:rPr>
              <w:t xml:space="preserve">. English poetry makes use of five important </w:t>
            </w:r>
            <w:r w:rsidRPr="00691A57">
              <w:rPr>
                <w:bCs/>
                <w:color w:val="222222"/>
                <w:sz w:val="36"/>
                <w:szCs w:val="36"/>
              </w:rPr>
              <w:t>rhythms</w:t>
            </w:r>
            <w:r w:rsidRPr="00691A57">
              <w:rPr>
                <w:color w:val="222222"/>
                <w:sz w:val="36"/>
                <w:szCs w:val="36"/>
              </w:rPr>
              <w:t xml:space="preserve">. These </w:t>
            </w:r>
            <w:r w:rsidRPr="00691A57">
              <w:rPr>
                <w:bCs/>
                <w:color w:val="222222"/>
                <w:sz w:val="36"/>
                <w:szCs w:val="36"/>
              </w:rPr>
              <w:t>rhythms</w:t>
            </w:r>
            <w:r w:rsidRPr="00691A57">
              <w:rPr>
                <w:color w:val="222222"/>
                <w:sz w:val="36"/>
                <w:szCs w:val="36"/>
              </w:rPr>
              <w:t xml:space="preserve"> are of different patterns of stressed (/) and unstressed (x) syllables.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Sarcasm</w:t>
            </w:r>
            <w:r w:rsidRPr="00691A57">
              <w:rPr>
                <w:sz w:val="36"/>
                <w:szCs w:val="36"/>
              </w:rPr>
              <w:t xml:space="preserve">: </w:t>
            </w:r>
          </w:p>
          <w:p w:rsidR="00250565" w:rsidRDefault="00250565" w:rsidP="00250565">
            <w:pPr>
              <w:ind w:left="720"/>
              <w:rPr>
                <w:u w:val="single"/>
              </w:rPr>
            </w:pPr>
          </w:p>
          <w:p w:rsidR="00250565" w:rsidRDefault="00250565" w:rsidP="00250565">
            <w:pPr>
              <w:ind w:left="720"/>
              <w:rPr>
                <w:rStyle w:val="st"/>
                <w:color w:val="222222"/>
                <w:sz w:val="36"/>
                <w:szCs w:val="36"/>
              </w:rPr>
            </w:pPr>
            <w:r w:rsidRPr="00691A57">
              <w:rPr>
                <w:rStyle w:val="st"/>
                <w:color w:val="222222"/>
                <w:sz w:val="36"/>
                <w:szCs w:val="36"/>
              </w:rPr>
              <w:t xml:space="preserve">A form of irony in which apparent praise conceals another, scornful </w:t>
            </w:r>
            <w:r w:rsidRPr="00691A57">
              <w:rPr>
                <w:rStyle w:val="Emphasis"/>
                <w:b w:val="0"/>
                <w:color w:val="222222"/>
                <w:sz w:val="36"/>
                <w:szCs w:val="36"/>
              </w:rPr>
              <w:t>meaning</w:t>
            </w:r>
            <w:r w:rsidRPr="00691A57">
              <w:rPr>
                <w:rStyle w:val="st"/>
                <w:color w:val="222222"/>
                <w:sz w:val="36"/>
                <w:szCs w:val="36"/>
              </w:rPr>
              <w:t xml:space="preserve">. For example, a </w:t>
            </w:r>
            <w:r w:rsidRPr="00691A57">
              <w:rPr>
                <w:rStyle w:val="Emphasis"/>
                <w:b w:val="0"/>
                <w:color w:val="222222"/>
                <w:sz w:val="36"/>
                <w:szCs w:val="36"/>
              </w:rPr>
              <w:t>sarcastic</w:t>
            </w:r>
            <w:r w:rsidRPr="00691A57">
              <w:rPr>
                <w:rStyle w:val="st"/>
                <w:color w:val="222222"/>
                <w:sz w:val="36"/>
                <w:szCs w:val="36"/>
              </w:rPr>
              <w:t xml:space="preserve"> remark directed at a person who consistently arrives fifteen minutes late for appointments might be, “Oh, you've arrived exactly on time!”</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pStyle w:val="NormalWeb"/>
              <w:numPr>
                <w:ilvl w:val="0"/>
                <w:numId w:val="1"/>
              </w:numPr>
              <w:spacing w:before="0" w:beforeAutospacing="0" w:after="0" w:afterAutospacing="0"/>
              <w:rPr>
                <w:sz w:val="36"/>
                <w:szCs w:val="36"/>
              </w:rPr>
            </w:pPr>
            <w:r w:rsidRPr="00691A57">
              <w:rPr>
                <w:sz w:val="36"/>
                <w:szCs w:val="36"/>
                <w:u w:val="single"/>
              </w:rPr>
              <w:lastRenderedPageBreak/>
              <w:t> </w:t>
            </w:r>
            <w:r w:rsidRPr="00691A57">
              <w:rPr>
                <w:bCs/>
                <w:sz w:val="36"/>
                <w:szCs w:val="36"/>
                <w:u w:val="single"/>
              </w:rPr>
              <w:t>Satire:</w:t>
            </w:r>
            <w:r w:rsidRPr="00691A57">
              <w:rPr>
                <w:sz w:val="36"/>
                <w:szCs w:val="36"/>
              </w:rPr>
              <w:t xml:space="preserve"> </w:t>
            </w:r>
          </w:p>
          <w:p w:rsidR="00250565" w:rsidRDefault="00250565" w:rsidP="00250565">
            <w:pPr>
              <w:pStyle w:val="NormalWeb"/>
              <w:spacing w:before="0" w:beforeAutospacing="0" w:after="0" w:afterAutospacing="0"/>
              <w:ind w:left="720"/>
              <w:rPr>
                <w:sz w:val="36"/>
                <w:szCs w:val="36"/>
              </w:rPr>
            </w:pPr>
          </w:p>
          <w:p w:rsidR="00250565" w:rsidRDefault="00250565" w:rsidP="00250565">
            <w:pPr>
              <w:pStyle w:val="NormalWeb"/>
              <w:spacing w:before="0" w:beforeAutospacing="0" w:after="0" w:afterAutospacing="0"/>
              <w:ind w:left="720"/>
              <w:rPr>
                <w:sz w:val="36"/>
                <w:szCs w:val="36"/>
              </w:rPr>
            </w:pPr>
            <w:proofErr w:type="gramStart"/>
            <w:r w:rsidRPr="00691A57">
              <w:rPr>
                <w:sz w:val="36"/>
                <w:szCs w:val="36"/>
              </w:rPr>
              <w:t>a</w:t>
            </w:r>
            <w:proofErr w:type="gramEnd"/>
            <w:r w:rsidRPr="00691A57">
              <w:rPr>
                <w:sz w:val="36"/>
                <w:szCs w:val="36"/>
              </w:rPr>
              <w:t xml:space="preserve"> form of literature or art that criticizes something (e.g., an idea or institution) by making it seem ridiculous.  The term can apply to a writing technique (“Jonathan Swift uses satire in </w:t>
            </w:r>
            <w:r w:rsidRPr="00691A57">
              <w:rPr>
                <w:i/>
                <w:iCs/>
                <w:sz w:val="36"/>
                <w:szCs w:val="36"/>
              </w:rPr>
              <w:t>Gulliver’s Travels</w:t>
            </w:r>
            <w:r w:rsidRPr="00691A57">
              <w:rPr>
                <w:sz w:val="36"/>
                <w:szCs w:val="36"/>
              </w:rPr>
              <w:t>”), a genre (“Swift excelled at satire”), or a particular work (“</w:t>
            </w:r>
            <w:r w:rsidRPr="00691A57">
              <w:rPr>
                <w:i/>
                <w:iCs/>
                <w:sz w:val="36"/>
                <w:szCs w:val="36"/>
              </w:rPr>
              <w:t>Gulliver’s Travels</w:t>
            </w:r>
            <w:r w:rsidRPr="00691A57">
              <w:rPr>
                <w:sz w:val="36"/>
                <w:szCs w:val="36"/>
              </w:rPr>
              <w:t xml:space="preserve"> is a satire”).  The adjective is </w:t>
            </w:r>
            <w:r w:rsidRPr="00691A57">
              <w:rPr>
                <w:i/>
                <w:iCs/>
                <w:sz w:val="36"/>
                <w:szCs w:val="36"/>
              </w:rPr>
              <w:t>satirical</w:t>
            </w:r>
            <w:r w:rsidRPr="00691A57">
              <w:rPr>
                <w:sz w:val="36"/>
                <w:szCs w:val="36"/>
              </w:rPr>
              <w:t xml:space="preserve">; </w:t>
            </w:r>
            <w:r w:rsidRPr="00691A57">
              <w:rPr>
                <w:i/>
                <w:iCs/>
                <w:sz w:val="36"/>
                <w:szCs w:val="36"/>
              </w:rPr>
              <w:t>satirize</w:t>
            </w:r>
            <w:r w:rsidRPr="00691A57">
              <w:rPr>
                <w:sz w:val="36"/>
                <w:szCs w:val="36"/>
              </w:rPr>
              <w:t xml:space="preserve"> is a transitive verb.</w:t>
            </w:r>
          </w:p>
          <w:p w:rsidR="00250565" w:rsidRPr="00691A57" w:rsidRDefault="00250565" w:rsidP="00250565">
            <w:pPr>
              <w:pStyle w:val="NormalWeb"/>
              <w:spacing w:before="0" w:beforeAutospacing="0" w:after="0" w:afterAutospacing="0"/>
              <w:ind w:left="720"/>
              <w:rPr>
                <w:sz w:val="36"/>
                <w:szCs w:val="36"/>
              </w:rPr>
            </w:pPr>
          </w:p>
          <w:p w:rsidR="00250565" w:rsidRDefault="00250565" w:rsidP="00250565">
            <w:pPr>
              <w:numPr>
                <w:ilvl w:val="0"/>
                <w:numId w:val="1"/>
              </w:numPr>
              <w:spacing w:before="100" w:beforeAutospacing="1" w:afterAutospacing="1"/>
              <w:rPr>
                <w:sz w:val="36"/>
                <w:szCs w:val="36"/>
              </w:rPr>
            </w:pPr>
            <w:r w:rsidRPr="00691A57">
              <w:rPr>
                <w:bCs/>
                <w:sz w:val="36"/>
                <w:szCs w:val="36"/>
                <w:u w:val="single"/>
              </w:rPr>
              <w:t>Simile</w:t>
            </w:r>
            <w:r w:rsidRPr="00691A57">
              <w:rPr>
                <w:bCs/>
                <w:sz w:val="36"/>
                <w:szCs w:val="36"/>
              </w:rPr>
              <w:t>:</w:t>
            </w:r>
            <w:r w:rsidRPr="00691A57">
              <w:rPr>
                <w:sz w:val="36"/>
                <w:szCs w:val="36"/>
              </w:rPr>
              <w:t xml:space="preserve"> </w:t>
            </w: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metaphor using an explicit connective such as </w:t>
            </w:r>
            <w:r w:rsidRPr="00691A57">
              <w:rPr>
                <w:i/>
                <w:iCs/>
                <w:sz w:val="36"/>
                <w:szCs w:val="36"/>
              </w:rPr>
              <w:t>like</w:t>
            </w:r>
            <w:r w:rsidRPr="00691A57">
              <w:rPr>
                <w:sz w:val="36"/>
                <w:szCs w:val="36"/>
              </w:rPr>
              <w:t xml:space="preserve"> or </w:t>
            </w:r>
            <w:r w:rsidRPr="00691A57">
              <w:rPr>
                <w:i/>
                <w:iCs/>
                <w:sz w:val="36"/>
                <w:szCs w:val="36"/>
              </w:rPr>
              <w:t>as</w:t>
            </w:r>
            <w:r w:rsidRPr="00691A57">
              <w:rPr>
                <w:sz w:val="36"/>
                <w:szCs w:val="36"/>
              </w:rPr>
              <w:t>.  E.g.: “Man, like the generous vine, supported lives, / And gains his strength from the support he gives” (Alexander Pope).</w:t>
            </w:r>
          </w:p>
          <w:p w:rsidR="00250565" w:rsidRPr="00691A57" w:rsidRDefault="00250565" w:rsidP="00250565">
            <w:pPr>
              <w:ind w:left="720"/>
              <w:rPr>
                <w:sz w:val="36"/>
                <w:szCs w:val="36"/>
              </w:rPr>
            </w:pPr>
          </w:p>
          <w:p w:rsidR="00250565" w:rsidRDefault="00250565" w:rsidP="00250565">
            <w:pPr>
              <w:numPr>
                <w:ilvl w:val="0"/>
                <w:numId w:val="1"/>
              </w:numPr>
              <w:spacing w:before="100" w:beforeAutospacing="1" w:afterAutospacing="1"/>
              <w:rPr>
                <w:sz w:val="36"/>
                <w:szCs w:val="36"/>
              </w:rPr>
            </w:pPr>
            <w:r w:rsidRPr="00691A57">
              <w:rPr>
                <w:bCs/>
                <w:sz w:val="36"/>
                <w:szCs w:val="36"/>
                <w:u w:val="single"/>
              </w:rPr>
              <w:t>Sonnet</w:t>
            </w:r>
            <w:r w:rsidRPr="00691A57">
              <w:rPr>
                <w:bCs/>
                <w:sz w:val="36"/>
                <w:szCs w:val="36"/>
              </w:rPr>
              <w:t>:</w:t>
            </w:r>
            <w:r w:rsidRPr="00691A57">
              <w:rPr>
                <w:sz w:val="36"/>
                <w:szCs w:val="36"/>
              </w:rPr>
              <w:t xml:space="preserve"> </w:t>
            </w:r>
          </w:p>
          <w:p w:rsidR="00250565" w:rsidRPr="00691A57"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fourteen-line poem, usually in iambic pentameter, in a fixed rhyme scheme.  The sonnet originated in Italy.  Early sonnets (through Shakespeare’s time) were often about unrequited love.</w:t>
            </w:r>
          </w:p>
          <w:p w:rsidR="00250565" w:rsidRDefault="00250565" w:rsidP="00250565">
            <w:pPr>
              <w:numPr>
                <w:ilvl w:val="0"/>
                <w:numId w:val="1"/>
              </w:numPr>
              <w:rPr>
                <w:sz w:val="36"/>
                <w:szCs w:val="36"/>
              </w:rPr>
            </w:pPr>
            <w:r w:rsidRPr="00691A57">
              <w:rPr>
                <w:bCs/>
                <w:sz w:val="36"/>
                <w:szCs w:val="36"/>
                <w:u w:val="single"/>
              </w:rPr>
              <w:lastRenderedPageBreak/>
              <w:t>Stanza</w:t>
            </w:r>
            <w:r w:rsidRPr="00691A57">
              <w:rPr>
                <w:bCs/>
                <w:sz w:val="36"/>
                <w:szCs w:val="36"/>
              </w:rPr>
              <w:t>:</w:t>
            </w:r>
            <w:r w:rsidRPr="00691A57">
              <w:rPr>
                <w:sz w:val="36"/>
                <w:szCs w:val="36"/>
              </w:rPr>
              <w:t xml:space="preserve"> </w:t>
            </w: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group of lines whose pattern (number, meter, rhyme) recurs throughout a poem.  Certain stanza forms are common in English verse: </w:t>
            </w:r>
            <w:r w:rsidRPr="00691A57">
              <w:rPr>
                <w:i/>
                <w:iCs/>
                <w:sz w:val="36"/>
                <w:szCs w:val="36"/>
              </w:rPr>
              <w:t>couplets</w:t>
            </w:r>
            <w:r w:rsidRPr="00691A57">
              <w:rPr>
                <w:sz w:val="36"/>
                <w:szCs w:val="36"/>
              </w:rPr>
              <w:t xml:space="preserve"> (a two-line pattern of rhyme), </w:t>
            </w:r>
            <w:r w:rsidRPr="00691A57">
              <w:rPr>
                <w:i/>
                <w:iCs/>
                <w:sz w:val="36"/>
                <w:szCs w:val="36"/>
              </w:rPr>
              <w:t>triplets</w:t>
            </w:r>
            <w:r w:rsidRPr="00691A57">
              <w:rPr>
                <w:sz w:val="36"/>
                <w:szCs w:val="36"/>
              </w:rPr>
              <w:t xml:space="preserve"> (three rhymed lines), </w:t>
            </w:r>
            <w:r w:rsidRPr="00691A57">
              <w:rPr>
                <w:i/>
                <w:iCs/>
                <w:sz w:val="36"/>
                <w:szCs w:val="36"/>
              </w:rPr>
              <w:t>quatrains</w:t>
            </w:r>
            <w:r w:rsidRPr="00691A57">
              <w:rPr>
                <w:sz w:val="36"/>
                <w:szCs w:val="36"/>
              </w:rPr>
              <w:t xml:space="preserve"> (four-line stanzas, usually rhymed </w:t>
            </w:r>
            <w:proofErr w:type="spellStart"/>
            <w:r w:rsidRPr="00691A57">
              <w:rPr>
                <w:sz w:val="36"/>
                <w:szCs w:val="36"/>
              </w:rPr>
              <w:t>abab</w:t>
            </w:r>
            <w:proofErr w:type="spellEnd"/>
            <w:r w:rsidRPr="00691A57">
              <w:rPr>
                <w:sz w:val="36"/>
                <w:szCs w:val="36"/>
              </w:rPr>
              <w:t xml:space="preserve">), </w:t>
            </w:r>
            <w:r w:rsidRPr="00691A57">
              <w:rPr>
                <w:i/>
                <w:iCs/>
                <w:sz w:val="36"/>
                <w:szCs w:val="36"/>
              </w:rPr>
              <w:t>ballad stanzas</w:t>
            </w:r>
            <w:r w:rsidRPr="00691A57">
              <w:rPr>
                <w:sz w:val="36"/>
                <w:szCs w:val="36"/>
              </w:rPr>
              <w:t xml:space="preserve"> (four lines rhymed </w:t>
            </w:r>
            <w:proofErr w:type="spellStart"/>
            <w:r w:rsidRPr="00691A57">
              <w:rPr>
                <w:sz w:val="36"/>
                <w:szCs w:val="36"/>
              </w:rPr>
              <w:t>abcb</w:t>
            </w:r>
            <w:proofErr w:type="spellEnd"/>
            <w:r w:rsidRPr="00691A57">
              <w:rPr>
                <w:sz w:val="36"/>
                <w:szCs w:val="36"/>
              </w:rPr>
              <w:t xml:space="preserve">, alternating four- and three-foot lines).  The term </w:t>
            </w:r>
            <w:r w:rsidRPr="00691A57">
              <w:rPr>
                <w:i/>
                <w:iCs/>
                <w:sz w:val="36"/>
                <w:szCs w:val="36"/>
              </w:rPr>
              <w:t>stanza</w:t>
            </w:r>
            <w:r w:rsidRPr="00691A57">
              <w:rPr>
                <w:sz w:val="36"/>
                <w:szCs w:val="36"/>
              </w:rPr>
              <w:t xml:space="preserve"> is loosely used for any group of lines set apart in a poem.</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t>Symbol</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thing that suggests more than its literal meaning.  A symbol can be a thing (e.g., the ruined statue in “</w:t>
            </w:r>
            <w:proofErr w:type="spellStart"/>
            <w:r w:rsidRPr="00691A57">
              <w:rPr>
                <w:sz w:val="36"/>
                <w:szCs w:val="36"/>
              </w:rPr>
              <w:t>Ozymandias</w:t>
            </w:r>
            <w:proofErr w:type="spellEnd"/>
            <w:r w:rsidRPr="00691A57">
              <w:rPr>
                <w:sz w:val="36"/>
                <w:szCs w:val="36"/>
              </w:rPr>
              <w:t xml:space="preserve">,” or the statue of “Neptune [. . .] / Taming a sea-horse” in “My Last Duchess”) or an action (Robert Frost’s choice of the road not taken).  </w:t>
            </w:r>
            <w:r w:rsidRPr="00691A57">
              <w:rPr>
                <w:i/>
                <w:iCs/>
                <w:sz w:val="36"/>
                <w:szCs w:val="36"/>
              </w:rPr>
              <w:t>Symbolism</w:t>
            </w:r>
            <w:r w:rsidRPr="00691A57">
              <w:rPr>
                <w:sz w:val="36"/>
                <w:szCs w:val="36"/>
              </w:rPr>
              <w:t xml:space="preserve"> is the collective function of symbols in a work, or an author’s use of symbols.</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ind w:left="720"/>
              <w:rPr>
                <w:sz w:val="36"/>
                <w:szCs w:val="36"/>
              </w:rPr>
            </w:pPr>
          </w:p>
          <w:p w:rsidR="00250565" w:rsidRDefault="00250565" w:rsidP="00250565">
            <w:pPr>
              <w:numPr>
                <w:ilvl w:val="0"/>
                <w:numId w:val="1"/>
              </w:numPr>
              <w:rPr>
                <w:sz w:val="36"/>
                <w:szCs w:val="36"/>
              </w:rPr>
            </w:pPr>
            <w:r w:rsidRPr="00691A57">
              <w:rPr>
                <w:bCs/>
                <w:sz w:val="36"/>
                <w:szCs w:val="36"/>
                <w:u w:val="single"/>
              </w:rPr>
              <w:lastRenderedPageBreak/>
              <w:t>Understatement</w:t>
            </w:r>
            <w:r w:rsidRPr="00691A57">
              <w:rPr>
                <w:bCs/>
                <w:sz w:val="36"/>
                <w:szCs w:val="36"/>
              </w:rPr>
              <w:t>:</w:t>
            </w:r>
            <w:r w:rsidRPr="00691A57">
              <w:rPr>
                <w:sz w:val="36"/>
                <w:szCs w:val="36"/>
              </w:rPr>
              <w:t xml:space="preserve"> </w:t>
            </w:r>
          </w:p>
          <w:p w:rsidR="00250565" w:rsidRDefault="00250565" w:rsidP="00250565">
            <w:pPr>
              <w:ind w:left="720"/>
              <w:rPr>
                <w:bCs/>
                <w:sz w:val="36"/>
                <w:szCs w:val="36"/>
                <w:u w:val="single"/>
              </w:rPr>
            </w:pPr>
          </w:p>
          <w:p w:rsidR="00250565" w:rsidRDefault="00250565" w:rsidP="00250565">
            <w:pPr>
              <w:ind w:left="720"/>
              <w:rPr>
                <w:sz w:val="36"/>
                <w:szCs w:val="36"/>
              </w:rPr>
            </w:pPr>
            <w:proofErr w:type="gramStart"/>
            <w:r w:rsidRPr="00691A57">
              <w:rPr>
                <w:sz w:val="36"/>
                <w:szCs w:val="36"/>
              </w:rPr>
              <w:t>a</w:t>
            </w:r>
            <w:proofErr w:type="gramEnd"/>
            <w:r w:rsidRPr="00691A57">
              <w:rPr>
                <w:sz w:val="36"/>
                <w:szCs w:val="36"/>
              </w:rPr>
              <w:t xml:space="preserve"> rhetorical device, usually ironic in tone, in which something is emphasized by being understated.  E.g. from a bumper sticker: “One nuclear bomb can ruin your whole day.”</w:t>
            </w:r>
          </w:p>
          <w:p w:rsidR="00250565" w:rsidRPr="00691A57" w:rsidRDefault="00250565" w:rsidP="00250565">
            <w:pPr>
              <w:ind w:left="720"/>
              <w:rPr>
                <w:sz w:val="36"/>
                <w:szCs w:val="36"/>
              </w:rPr>
            </w:pPr>
          </w:p>
          <w:p w:rsidR="00250565" w:rsidRDefault="00250565" w:rsidP="00250565">
            <w:pPr>
              <w:rPr>
                <w:sz w:val="36"/>
                <w:szCs w:val="36"/>
              </w:rPr>
            </w:pPr>
            <w:r w:rsidRPr="00691A57">
              <w:rPr>
                <w:sz w:val="36"/>
                <w:szCs w:val="36"/>
              </w:rPr>
              <w:t>First nations literature terms</w:t>
            </w:r>
          </w:p>
          <w:p w:rsidR="00250565" w:rsidRPr="00691A57" w:rsidRDefault="00250565" w:rsidP="00250565">
            <w:pPr>
              <w:rPr>
                <w:sz w:val="36"/>
                <w:szCs w:val="36"/>
              </w:rPr>
            </w:pPr>
          </w:p>
          <w:p w:rsidR="00250565" w:rsidRDefault="00250565" w:rsidP="00250565">
            <w:pPr>
              <w:numPr>
                <w:ilvl w:val="0"/>
                <w:numId w:val="1"/>
              </w:numPr>
              <w:rPr>
                <w:sz w:val="36"/>
                <w:szCs w:val="36"/>
              </w:rPr>
            </w:pPr>
            <w:r w:rsidRPr="00691A57">
              <w:rPr>
                <w:sz w:val="36"/>
                <w:szCs w:val="36"/>
                <w:u w:val="single"/>
              </w:rPr>
              <w:t>Oral history</w:t>
            </w:r>
            <w:r w:rsidRPr="00691A57">
              <w:rPr>
                <w:sz w:val="36"/>
                <w:szCs w:val="36"/>
              </w:rPr>
              <w:t xml:space="preserve">: </w:t>
            </w:r>
          </w:p>
          <w:p w:rsidR="00250565" w:rsidRDefault="00250565" w:rsidP="00250565">
            <w:pPr>
              <w:ind w:left="720"/>
              <w:rPr>
                <w:u w:val="single"/>
              </w:rPr>
            </w:pPr>
          </w:p>
          <w:p w:rsidR="00250565" w:rsidRDefault="00250565" w:rsidP="00250565">
            <w:pPr>
              <w:ind w:left="720"/>
              <w:rPr>
                <w:rStyle w:val="st"/>
                <w:color w:val="222222"/>
                <w:sz w:val="36"/>
                <w:szCs w:val="36"/>
              </w:rPr>
            </w:pPr>
            <w:r w:rsidRPr="00691A57">
              <w:rPr>
                <w:rStyle w:val="st"/>
                <w:color w:val="222222"/>
                <w:sz w:val="36"/>
                <w:szCs w:val="36"/>
              </w:rPr>
              <w:t>a field of study and a method of gathering, preserving and interpreting the voices and memories of people, communities, and participants in past events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Oral tradition</w:t>
            </w:r>
            <w:r w:rsidRPr="00691A57">
              <w:rPr>
                <w:sz w:val="36"/>
                <w:szCs w:val="36"/>
              </w:rPr>
              <w:t xml:space="preserve">: </w:t>
            </w:r>
          </w:p>
          <w:p w:rsidR="00250565" w:rsidRDefault="00250565" w:rsidP="00250565">
            <w:pPr>
              <w:ind w:left="720"/>
              <w:rPr>
                <w:u w:val="single"/>
              </w:rPr>
            </w:pPr>
          </w:p>
          <w:p w:rsidR="00250565" w:rsidRDefault="00250565" w:rsidP="00250565">
            <w:pPr>
              <w:ind w:left="720"/>
              <w:rPr>
                <w:rStyle w:val="st"/>
                <w:color w:val="222222"/>
                <w:sz w:val="36"/>
                <w:szCs w:val="36"/>
              </w:rPr>
            </w:pPr>
            <w:proofErr w:type="gramStart"/>
            <w:r w:rsidRPr="00691A57">
              <w:rPr>
                <w:rStyle w:val="st"/>
                <w:color w:val="222222"/>
                <w:sz w:val="36"/>
                <w:szCs w:val="36"/>
              </w:rPr>
              <w:t>a</w:t>
            </w:r>
            <w:proofErr w:type="gramEnd"/>
            <w:r w:rsidRPr="00691A57">
              <w:rPr>
                <w:rStyle w:val="st"/>
                <w:color w:val="222222"/>
                <w:sz w:val="36"/>
                <w:szCs w:val="36"/>
              </w:rPr>
              <w:t xml:space="preserve"> community's cultural and historical </w:t>
            </w:r>
            <w:r w:rsidRPr="00691A57">
              <w:rPr>
                <w:rStyle w:val="Emphasis"/>
                <w:b w:val="0"/>
                <w:color w:val="222222"/>
                <w:sz w:val="36"/>
                <w:szCs w:val="36"/>
              </w:rPr>
              <w:t>traditions</w:t>
            </w:r>
            <w:r w:rsidRPr="00691A57">
              <w:rPr>
                <w:rStyle w:val="st"/>
                <w:color w:val="222222"/>
                <w:sz w:val="36"/>
                <w:szCs w:val="36"/>
              </w:rPr>
              <w:t xml:space="preserve"> passed down by word of mouth or example from one generation to another without written instruction.</w:t>
            </w:r>
          </w:p>
          <w:p w:rsidR="00250565" w:rsidRDefault="00250565" w:rsidP="00250565">
            <w:pPr>
              <w:ind w:left="720"/>
              <w:rPr>
                <w:sz w:val="36"/>
                <w:szCs w:val="36"/>
              </w:rPr>
            </w:pPr>
          </w:p>
          <w:p w:rsidR="00250565" w:rsidRDefault="00250565" w:rsidP="00250565">
            <w:pPr>
              <w:ind w:left="720"/>
              <w:rPr>
                <w:sz w:val="36"/>
                <w:szCs w:val="36"/>
              </w:rPr>
            </w:pPr>
          </w:p>
          <w:p w:rsidR="00250565" w:rsidRDefault="00250565"/>
          <w:p w:rsidR="00250565" w:rsidRDefault="00250565"/>
          <w:p w:rsidR="00250565" w:rsidRDefault="00250565"/>
          <w:p w:rsidR="00250565" w:rsidRDefault="00250565"/>
          <w:p w:rsidR="00250565" w:rsidRDefault="00250565"/>
          <w:p w:rsidR="00250565" w:rsidRDefault="00250565"/>
          <w:p w:rsidR="00250565" w:rsidRDefault="00250565" w:rsidP="00250565">
            <w:pPr>
              <w:numPr>
                <w:ilvl w:val="0"/>
                <w:numId w:val="1"/>
              </w:numPr>
              <w:rPr>
                <w:sz w:val="36"/>
                <w:szCs w:val="36"/>
              </w:rPr>
            </w:pPr>
            <w:r w:rsidRPr="00691A57">
              <w:rPr>
                <w:sz w:val="36"/>
                <w:szCs w:val="36"/>
                <w:u w:val="single"/>
              </w:rPr>
              <w:lastRenderedPageBreak/>
              <w:t>Myth</w:t>
            </w:r>
            <w:r w:rsidRPr="00691A57">
              <w:rPr>
                <w:sz w:val="36"/>
                <w:szCs w:val="36"/>
              </w:rPr>
              <w:t xml:space="preserve">:  </w:t>
            </w:r>
          </w:p>
          <w:p w:rsidR="00250565" w:rsidRDefault="00250565" w:rsidP="00250565">
            <w:pPr>
              <w:ind w:left="720"/>
              <w:rPr>
                <w:sz w:val="36"/>
                <w:szCs w:val="36"/>
                <w:u w:val="single"/>
              </w:rPr>
            </w:pPr>
          </w:p>
          <w:p w:rsidR="00250565" w:rsidRDefault="00250565" w:rsidP="00250565">
            <w:pPr>
              <w:ind w:left="720"/>
              <w:rPr>
                <w:color w:val="222222"/>
                <w:sz w:val="36"/>
                <w:szCs w:val="36"/>
              </w:rPr>
            </w:pPr>
            <w:proofErr w:type="gramStart"/>
            <w:r w:rsidRPr="00691A57">
              <w:rPr>
                <w:color w:val="222222"/>
                <w:sz w:val="36"/>
                <w:szCs w:val="36"/>
              </w:rPr>
              <w:t>a</w:t>
            </w:r>
            <w:proofErr w:type="gramEnd"/>
            <w:r w:rsidRPr="00691A57">
              <w:rPr>
                <w:color w:val="222222"/>
                <w:sz w:val="36"/>
                <w:szCs w:val="36"/>
              </w:rPr>
              <w:t xml:space="preserve"> traditional story, especially one concerning the early history of a people or explaining some natural or social phenomenon, and typically involving supernatural beings or events.</w:t>
            </w:r>
          </w:p>
          <w:p w:rsidR="00250565" w:rsidRPr="00691A57" w:rsidRDefault="00250565" w:rsidP="00250565">
            <w:pPr>
              <w:ind w:left="720"/>
              <w:rPr>
                <w:sz w:val="36"/>
                <w:szCs w:val="36"/>
              </w:rPr>
            </w:pPr>
          </w:p>
          <w:p w:rsidR="00250565" w:rsidRDefault="00250565" w:rsidP="00250565">
            <w:pPr>
              <w:numPr>
                <w:ilvl w:val="0"/>
                <w:numId w:val="1"/>
              </w:numPr>
              <w:rPr>
                <w:sz w:val="36"/>
                <w:szCs w:val="36"/>
              </w:rPr>
            </w:pPr>
            <w:r w:rsidRPr="00691A57">
              <w:rPr>
                <w:sz w:val="36"/>
                <w:szCs w:val="36"/>
                <w:u w:val="single"/>
              </w:rPr>
              <w:t>Legend</w:t>
            </w:r>
            <w:r w:rsidRPr="00691A57">
              <w:rPr>
                <w:sz w:val="36"/>
                <w:szCs w:val="36"/>
              </w:rPr>
              <w:t xml:space="preserve">:  </w:t>
            </w:r>
          </w:p>
          <w:p w:rsidR="00250565" w:rsidRDefault="00250565" w:rsidP="00250565">
            <w:pPr>
              <w:ind w:left="720"/>
              <w:rPr>
                <w:u w:val="single"/>
              </w:rPr>
            </w:pPr>
          </w:p>
          <w:p w:rsidR="00250565" w:rsidRDefault="00250565" w:rsidP="00250565">
            <w:pPr>
              <w:ind w:left="720"/>
              <w:rPr>
                <w:rStyle w:val="st"/>
                <w:color w:val="222222"/>
                <w:sz w:val="36"/>
                <w:szCs w:val="36"/>
              </w:rPr>
            </w:pPr>
            <w:proofErr w:type="gramStart"/>
            <w:r w:rsidRPr="00691A57">
              <w:rPr>
                <w:rStyle w:val="st"/>
                <w:color w:val="222222"/>
                <w:sz w:val="36"/>
                <w:szCs w:val="36"/>
              </w:rPr>
              <w:t>a</w:t>
            </w:r>
            <w:proofErr w:type="gramEnd"/>
            <w:r w:rsidRPr="00691A57">
              <w:rPr>
                <w:rStyle w:val="st"/>
                <w:color w:val="222222"/>
                <w:sz w:val="36"/>
                <w:szCs w:val="36"/>
              </w:rPr>
              <w:t xml:space="preserve"> non</w:t>
            </w:r>
            <w:r>
              <w:rPr>
                <w:rStyle w:val="st"/>
                <w:color w:val="222222"/>
                <w:sz w:val="36"/>
                <w:szCs w:val="36"/>
              </w:rPr>
              <w:t>-</w:t>
            </w:r>
            <w:r w:rsidRPr="00691A57">
              <w:rPr>
                <w:rStyle w:val="st"/>
                <w:color w:val="222222"/>
                <w:sz w:val="36"/>
                <w:szCs w:val="36"/>
              </w:rPr>
              <w:t>historical or unverifiable story handed down by tradition from earlier times and popularly accepted as historical. the body of stories of this kind, especially as they relate to a particular people, group, or clan</w:t>
            </w:r>
          </w:p>
          <w:p w:rsidR="00250565" w:rsidRPr="00691A57" w:rsidRDefault="00250565" w:rsidP="00250565">
            <w:pPr>
              <w:ind w:left="720"/>
              <w:rPr>
                <w:sz w:val="36"/>
                <w:szCs w:val="36"/>
              </w:rPr>
            </w:pPr>
          </w:p>
          <w:p w:rsidR="00250565" w:rsidRPr="00691A57" w:rsidRDefault="00250565" w:rsidP="00250565">
            <w:pPr>
              <w:numPr>
                <w:ilvl w:val="0"/>
                <w:numId w:val="1"/>
              </w:numPr>
              <w:shd w:val="clear" w:color="auto" w:fill="FFFFFF"/>
              <w:rPr>
                <w:sz w:val="36"/>
                <w:szCs w:val="36"/>
              </w:rPr>
            </w:pPr>
            <w:r w:rsidRPr="00691A57">
              <w:rPr>
                <w:sz w:val="36"/>
                <w:szCs w:val="36"/>
                <w:u w:val="single"/>
              </w:rPr>
              <w:t>Trickster</w:t>
            </w:r>
            <w:r w:rsidRPr="00691A57">
              <w:rPr>
                <w:sz w:val="36"/>
                <w:szCs w:val="36"/>
              </w:rPr>
              <w:t xml:space="preserve">: </w:t>
            </w:r>
            <w:r w:rsidRPr="00691A57">
              <w:rPr>
                <w:rStyle w:val="oneclick-link"/>
                <w:sz w:val="36"/>
                <w:szCs w:val="36"/>
              </w:rPr>
              <w:t>a</w:t>
            </w:r>
            <w:r w:rsidRPr="00691A57">
              <w:rPr>
                <w:sz w:val="36"/>
                <w:szCs w:val="36"/>
              </w:rPr>
              <w:t xml:space="preserve"> </w:t>
            </w:r>
            <w:r w:rsidRPr="00691A57">
              <w:rPr>
                <w:rStyle w:val="oneclick-link"/>
                <w:sz w:val="36"/>
                <w:szCs w:val="36"/>
              </w:rPr>
              <w:t>supernatural</w:t>
            </w:r>
            <w:r w:rsidRPr="00691A57">
              <w:rPr>
                <w:sz w:val="36"/>
                <w:szCs w:val="36"/>
              </w:rPr>
              <w:t xml:space="preserve"> </w:t>
            </w:r>
            <w:r w:rsidRPr="00691A57">
              <w:rPr>
                <w:rStyle w:val="oneclick-link"/>
                <w:sz w:val="36"/>
                <w:szCs w:val="36"/>
              </w:rPr>
              <w:t>figure</w:t>
            </w:r>
            <w:r w:rsidRPr="00691A57">
              <w:rPr>
                <w:sz w:val="36"/>
                <w:szCs w:val="36"/>
              </w:rPr>
              <w:t xml:space="preserve"> </w:t>
            </w:r>
            <w:r w:rsidRPr="00691A57">
              <w:rPr>
                <w:rStyle w:val="oneclick-link"/>
                <w:sz w:val="36"/>
                <w:szCs w:val="36"/>
              </w:rPr>
              <w:t>appearing</w:t>
            </w:r>
            <w:r w:rsidRPr="00691A57">
              <w:rPr>
                <w:sz w:val="36"/>
                <w:szCs w:val="36"/>
              </w:rPr>
              <w:t xml:space="preserve"> </w:t>
            </w:r>
            <w:r w:rsidRPr="00691A57">
              <w:rPr>
                <w:rStyle w:val="oneclick-link"/>
                <w:sz w:val="36"/>
                <w:szCs w:val="36"/>
              </w:rPr>
              <w:t>in</w:t>
            </w:r>
            <w:r w:rsidRPr="00691A57">
              <w:rPr>
                <w:sz w:val="36"/>
                <w:szCs w:val="36"/>
              </w:rPr>
              <w:t xml:space="preserve"> </w:t>
            </w:r>
            <w:r w:rsidRPr="00691A57">
              <w:rPr>
                <w:rStyle w:val="oneclick-link"/>
                <w:sz w:val="36"/>
                <w:szCs w:val="36"/>
              </w:rPr>
              <w:t>various</w:t>
            </w:r>
            <w:r w:rsidRPr="00691A57">
              <w:rPr>
                <w:sz w:val="36"/>
                <w:szCs w:val="36"/>
              </w:rPr>
              <w:t xml:space="preserve"> </w:t>
            </w:r>
            <w:r w:rsidRPr="00691A57">
              <w:rPr>
                <w:rStyle w:val="oneclick-link"/>
                <w:sz w:val="36"/>
                <w:szCs w:val="36"/>
              </w:rPr>
              <w:t>guises</w:t>
            </w:r>
            <w:r w:rsidRPr="00691A57">
              <w:rPr>
                <w:sz w:val="36"/>
                <w:szCs w:val="36"/>
              </w:rPr>
              <w:t xml:space="preserve"> </w:t>
            </w:r>
            <w:r w:rsidRPr="00691A57">
              <w:rPr>
                <w:rStyle w:val="oneclick-link"/>
                <w:sz w:val="36"/>
                <w:szCs w:val="36"/>
              </w:rPr>
              <w:t>and</w:t>
            </w:r>
            <w:r w:rsidRPr="00691A57">
              <w:rPr>
                <w:sz w:val="36"/>
                <w:szCs w:val="36"/>
              </w:rPr>
              <w:t xml:space="preserve"> </w:t>
            </w:r>
            <w:r w:rsidRPr="00691A57">
              <w:rPr>
                <w:rStyle w:val="oneclick-link"/>
                <w:sz w:val="36"/>
                <w:szCs w:val="36"/>
              </w:rPr>
              <w:t>typically</w:t>
            </w:r>
            <w:r w:rsidRPr="00691A57">
              <w:rPr>
                <w:sz w:val="36"/>
                <w:szCs w:val="36"/>
              </w:rPr>
              <w:t xml:space="preserve"> </w:t>
            </w:r>
            <w:r w:rsidRPr="00691A57">
              <w:rPr>
                <w:rStyle w:val="oneclick-link"/>
                <w:sz w:val="36"/>
                <w:szCs w:val="36"/>
              </w:rPr>
              <w:t>engaging</w:t>
            </w:r>
            <w:r w:rsidRPr="00691A57">
              <w:rPr>
                <w:sz w:val="36"/>
                <w:szCs w:val="36"/>
              </w:rPr>
              <w:t xml:space="preserve"> </w:t>
            </w:r>
            <w:r w:rsidRPr="00691A57">
              <w:rPr>
                <w:rStyle w:val="oneclick-link"/>
                <w:sz w:val="36"/>
                <w:szCs w:val="36"/>
              </w:rPr>
              <w:t>in</w:t>
            </w:r>
            <w:r w:rsidRPr="00691A57">
              <w:rPr>
                <w:sz w:val="36"/>
                <w:szCs w:val="36"/>
              </w:rPr>
              <w:t xml:space="preserve"> </w:t>
            </w:r>
            <w:r w:rsidRPr="00691A57">
              <w:rPr>
                <w:rStyle w:val="oneclick-link"/>
                <w:sz w:val="36"/>
                <w:szCs w:val="36"/>
              </w:rPr>
              <w:t>mischievous</w:t>
            </w:r>
            <w:r w:rsidRPr="00691A57">
              <w:rPr>
                <w:sz w:val="36"/>
                <w:szCs w:val="36"/>
              </w:rPr>
              <w:t xml:space="preserve"> </w:t>
            </w:r>
            <w:r w:rsidRPr="00691A57">
              <w:rPr>
                <w:rStyle w:val="oneclick-link"/>
                <w:sz w:val="36"/>
                <w:szCs w:val="36"/>
              </w:rPr>
              <w:t>activities,</w:t>
            </w:r>
            <w:r w:rsidRPr="00691A57">
              <w:rPr>
                <w:sz w:val="36"/>
                <w:szCs w:val="36"/>
              </w:rPr>
              <w:t xml:space="preserve"> </w:t>
            </w:r>
            <w:r w:rsidRPr="00691A57">
              <w:rPr>
                <w:rStyle w:val="oneclick-link"/>
                <w:sz w:val="36"/>
                <w:szCs w:val="36"/>
              </w:rPr>
              <w:t>important</w:t>
            </w:r>
            <w:r w:rsidRPr="00691A57">
              <w:rPr>
                <w:sz w:val="36"/>
                <w:szCs w:val="36"/>
              </w:rPr>
              <w:t xml:space="preserve"> </w:t>
            </w:r>
            <w:r w:rsidRPr="00691A57">
              <w:rPr>
                <w:rStyle w:val="oneclick-link"/>
                <w:sz w:val="36"/>
                <w:szCs w:val="36"/>
              </w:rPr>
              <w:t>in</w:t>
            </w:r>
            <w:r w:rsidRPr="00691A57">
              <w:rPr>
                <w:sz w:val="36"/>
                <w:szCs w:val="36"/>
              </w:rPr>
              <w:t xml:space="preserve"> </w:t>
            </w:r>
            <w:r w:rsidRPr="00691A57">
              <w:rPr>
                <w:rStyle w:val="oneclick-link"/>
                <w:sz w:val="36"/>
                <w:szCs w:val="36"/>
              </w:rPr>
              <w:t>the</w:t>
            </w:r>
            <w:r w:rsidRPr="00691A57">
              <w:rPr>
                <w:sz w:val="36"/>
                <w:szCs w:val="36"/>
              </w:rPr>
              <w:t xml:space="preserve"> </w:t>
            </w:r>
            <w:r w:rsidRPr="00691A57">
              <w:rPr>
                <w:rStyle w:val="oneclick-link"/>
                <w:sz w:val="36"/>
                <w:szCs w:val="36"/>
              </w:rPr>
              <w:t>folklore</w:t>
            </w:r>
            <w:r w:rsidRPr="00691A57">
              <w:rPr>
                <w:sz w:val="36"/>
                <w:szCs w:val="36"/>
              </w:rPr>
              <w:t xml:space="preserve"> </w:t>
            </w:r>
            <w:r w:rsidRPr="00691A57">
              <w:rPr>
                <w:rStyle w:val="oneclick-link"/>
                <w:sz w:val="36"/>
                <w:szCs w:val="36"/>
              </w:rPr>
              <w:t>and</w:t>
            </w:r>
            <w:r w:rsidRPr="00691A57">
              <w:rPr>
                <w:sz w:val="36"/>
                <w:szCs w:val="36"/>
              </w:rPr>
              <w:t xml:space="preserve"> </w:t>
            </w:r>
            <w:r w:rsidRPr="00691A57">
              <w:rPr>
                <w:rStyle w:val="oneclick-link"/>
                <w:sz w:val="36"/>
                <w:szCs w:val="36"/>
              </w:rPr>
              <w:t>mythology</w:t>
            </w:r>
            <w:r w:rsidRPr="00691A57">
              <w:rPr>
                <w:sz w:val="36"/>
                <w:szCs w:val="36"/>
              </w:rPr>
              <w:t xml:space="preserve"> </w:t>
            </w:r>
            <w:r w:rsidRPr="00691A57">
              <w:rPr>
                <w:rStyle w:val="oneclick-link"/>
                <w:sz w:val="36"/>
                <w:szCs w:val="36"/>
              </w:rPr>
              <w:t>of</w:t>
            </w:r>
            <w:r w:rsidRPr="00691A57">
              <w:rPr>
                <w:sz w:val="36"/>
                <w:szCs w:val="36"/>
              </w:rPr>
              <w:t xml:space="preserve"> </w:t>
            </w:r>
            <w:r w:rsidRPr="00691A57">
              <w:rPr>
                <w:rStyle w:val="oneclick-link"/>
                <w:sz w:val="36"/>
                <w:szCs w:val="36"/>
              </w:rPr>
              <w:t>many</w:t>
            </w:r>
            <w:r w:rsidRPr="00691A57">
              <w:rPr>
                <w:sz w:val="36"/>
                <w:szCs w:val="36"/>
              </w:rPr>
              <w:t xml:space="preserve"> </w:t>
            </w:r>
            <w:r w:rsidRPr="00691A57">
              <w:rPr>
                <w:rStyle w:val="oneclick-link"/>
                <w:sz w:val="36"/>
                <w:szCs w:val="36"/>
              </w:rPr>
              <w:t>primitive</w:t>
            </w:r>
            <w:r w:rsidRPr="00691A57">
              <w:rPr>
                <w:sz w:val="36"/>
                <w:szCs w:val="36"/>
              </w:rPr>
              <w:t xml:space="preserve"> </w:t>
            </w:r>
            <w:r w:rsidRPr="00691A57">
              <w:rPr>
                <w:rStyle w:val="oneclick-link"/>
                <w:sz w:val="36"/>
                <w:szCs w:val="36"/>
              </w:rPr>
              <w:t>peoples</w:t>
            </w:r>
            <w:r w:rsidRPr="00691A57">
              <w:rPr>
                <w:sz w:val="36"/>
                <w:szCs w:val="36"/>
              </w:rPr>
              <w:t xml:space="preserve"> </w:t>
            </w:r>
            <w:r w:rsidRPr="00691A57">
              <w:rPr>
                <w:rStyle w:val="oneclick-link"/>
                <w:sz w:val="36"/>
                <w:szCs w:val="36"/>
              </w:rPr>
              <w:t>and</w:t>
            </w:r>
            <w:r w:rsidRPr="00691A57">
              <w:rPr>
                <w:sz w:val="36"/>
                <w:szCs w:val="36"/>
              </w:rPr>
              <w:t xml:space="preserve"> </w:t>
            </w:r>
            <w:r w:rsidRPr="00691A57">
              <w:rPr>
                <w:rStyle w:val="oneclick-link"/>
                <w:sz w:val="36"/>
                <w:szCs w:val="36"/>
              </w:rPr>
              <w:t>usually</w:t>
            </w:r>
            <w:r w:rsidRPr="00691A57">
              <w:rPr>
                <w:sz w:val="36"/>
                <w:szCs w:val="36"/>
              </w:rPr>
              <w:t xml:space="preserve"> </w:t>
            </w:r>
            <w:r w:rsidRPr="00691A57">
              <w:rPr>
                <w:rStyle w:val="oneclick-link"/>
                <w:sz w:val="36"/>
                <w:szCs w:val="36"/>
              </w:rPr>
              <w:t>conceived</w:t>
            </w:r>
            <w:r w:rsidRPr="00691A57">
              <w:rPr>
                <w:sz w:val="36"/>
                <w:szCs w:val="36"/>
              </w:rPr>
              <w:t xml:space="preserve"> </w:t>
            </w:r>
            <w:r w:rsidRPr="00691A57">
              <w:rPr>
                <w:rStyle w:val="oneclick-link"/>
                <w:sz w:val="36"/>
                <w:szCs w:val="36"/>
              </w:rPr>
              <w:t>as</w:t>
            </w:r>
            <w:r w:rsidRPr="00691A57">
              <w:rPr>
                <w:sz w:val="36"/>
                <w:szCs w:val="36"/>
              </w:rPr>
              <w:t xml:space="preserve"> </w:t>
            </w:r>
            <w:r w:rsidRPr="00691A57">
              <w:rPr>
                <w:rStyle w:val="oneclick-link"/>
                <w:sz w:val="36"/>
                <w:szCs w:val="36"/>
              </w:rPr>
              <w:t>a</w:t>
            </w:r>
            <w:r w:rsidRPr="00691A57">
              <w:rPr>
                <w:sz w:val="36"/>
                <w:szCs w:val="36"/>
              </w:rPr>
              <w:t xml:space="preserve"> </w:t>
            </w:r>
            <w:r w:rsidRPr="00691A57">
              <w:rPr>
                <w:rStyle w:val="oneclick-link"/>
                <w:sz w:val="36"/>
                <w:szCs w:val="36"/>
              </w:rPr>
              <w:t>culture</w:t>
            </w:r>
            <w:r w:rsidRPr="00691A57">
              <w:rPr>
                <w:sz w:val="36"/>
                <w:szCs w:val="36"/>
              </w:rPr>
              <w:t xml:space="preserve"> </w:t>
            </w:r>
            <w:r w:rsidRPr="00691A57">
              <w:rPr>
                <w:rStyle w:val="oneclick-link"/>
                <w:sz w:val="36"/>
                <w:szCs w:val="36"/>
              </w:rPr>
              <w:t>hero.</w:t>
            </w:r>
          </w:p>
          <w:p w:rsidR="00250565" w:rsidRDefault="00250565"/>
        </w:tc>
      </w:tr>
    </w:tbl>
    <w:p w:rsidR="005A0AC2" w:rsidRDefault="005A0AC2"/>
    <w:sectPr w:rsidR="005A0AC2" w:rsidSect="002505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8A"/>
    <w:multiLevelType w:val="hybridMultilevel"/>
    <w:tmpl w:val="E820AB2E"/>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65"/>
    <w:rsid w:val="00250565"/>
    <w:rsid w:val="005A0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565"/>
    <w:pPr>
      <w:ind w:left="720"/>
      <w:contextualSpacing/>
    </w:pPr>
  </w:style>
  <w:style w:type="character" w:customStyle="1" w:styleId="st">
    <w:name w:val="st"/>
    <w:rsid w:val="00250565"/>
  </w:style>
  <w:style w:type="character" w:styleId="Hyperlink">
    <w:name w:val="Hyperlink"/>
    <w:uiPriority w:val="99"/>
    <w:unhideWhenUsed/>
    <w:rsid w:val="00250565"/>
    <w:rPr>
      <w:color w:val="0000FF"/>
      <w:u w:val="single"/>
    </w:rPr>
  </w:style>
  <w:style w:type="character" w:styleId="Emphasis">
    <w:name w:val="Emphasis"/>
    <w:uiPriority w:val="20"/>
    <w:qFormat/>
    <w:rsid w:val="00250565"/>
    <w:rPr>
      <w:b/>
      <w:bCs/>
      <w:i w:val="0"/>
      <w:iCs w:val="0"/>
    </w:rPr>
  </w:style>
  <w:style w:type="paragraph" w:styleId="NormalWeb">
    <w:name w:val="Normal (Web)"/>
    <w:basedOn w:val="Normal"/>
    <w:rsid w:val="00250565"/>
    <w:pPr>
      <w:spacing w:before="100" w:beforeAutospacing="1" w:after="100" w:afterAutospacing="1"/>
    </w:pPr>
    <w:rPr>
      <w:lang w:val="en-US" w:eastAsia="en-US"/>
    </w:rPr>
  </w:style>
  <w:style w:type="character" w:customStyle="1" w:styleId="oneclick-link">
    <w:name w:val="oneclick-link"/>
    <w:rsid w:val="00250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565"/>
    <w:pPr>
      <w:ind w:left="720"/>
      <w:contextualSpacing/>
    </w:pPr>
  </w:style>
  <w:style w:type="character" w:customStyle="1" w:styleId="st">
    <w:name w:val="st"/>
    <w:rsid w:val="00250565"/>
  </w:style>
  <w:style w:type="character" w:styleId="Hyperlink">
    <w:name w:val="Hyperlink"/>
    <w:uiPriority w:val="99"/>
    <w:unhideWhenUsed/>
    <w:rsid w:val="00250565"/>
    <w:rPr>
      <w:color w:val="0000FF"/>
      <w:u w:val="single"/>
    </w:rPr>
  </w:style>
  <w:style w:type="character" w:styleId="Emphasis">
    <w:name w:val="Emphasis"/>
    <w:uiPriority w:val="20"/>
    <w:qFormat/>
    <w:rsid w:val="00250565"/>
    <w:rPr>
      <w:b/>
      <w:bCs/>
      <w:i w:val="0"/>
      <w:iCs w:val="0"/>
    </w:rPr>
  </w:style>
  <w:style w:type="paragraph" w:styleId="NormalWeb">
    <w:name w:val="Normal (Web)"/>
    <w:basedOn w:val="Normal"/>
    <w:rsid w:val="00250565"/>
    <w:pPr>
      <w:spacing w:before="100" w:beforeAutospacing="1" w:after="100" w:afterAutospacing="1"/>
    </w:pPr>
    <w:rPr>
      <w:lang w:val="en-US" w:eastAsia="en-US"/>
    </w:rPr>
  </w:style>
  <w:style w:type="character" w:customStyle="1" w:styleId="oneclick-link">
    <w:name w:val="oneclick-link"/>
    <w:rsid w:val="0025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design.html" TargetMode="External"/><Relationship Id="rId13" Type="http://schemas.openxmlformats.org/officeDocument/2006/relationships/hyperlink" Target="http://www.businessdictionary.com/definition/spreading.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usinessdictionary.com/definition/message.html" TargetMode="External"/><Relationship Id="rId12" Type="http://schemas.openxmlformats.org/officeDocument/2006/relationships/hyperlink" Target="http://www.businessdictionary.com/definition/systemati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sinessdictionary.com/definition/promote.html" TargetMode="External"/><Relationship Id="rId1" Type="http://schemas.openxmlformats.org/officeDocument/2006/relationships/numbering" Target="numbering.xml"/><Relationship Id="rId6" Type="http://schemas.openxmlformats.org/officeDocument/2006/relationships/hyperlink" Target="http://www.businessdictionary.com/definition/general.html" TargetMode="External"/><Relationship Id="rId11" Type="http://schemas.openxmlformats.org/officeDocument/2006/relationships/hyperlink" Target="http://www.businessdictionary.com/definition/commercial.html" TargetMode="External"/><Relationship Id="rId5" Type="http://schemas.openxmlformats.org/officeDocument/2006/relationships/webSettings" Target="webSettings.xml"/><Relationship Id="rId15" Type="http://schemas.openxmlformats.org/officeDocument/2006/relationships/hyperlink" Target="http://www.businessdictionary.com/definition/disinformation.html" TargetMode="External"/><Relationship Id="rId10" Type="http://schemas.openxmlformats.org/officeDocument/2006/relationships/hyperlink" Target="http://www.businessdictionary.com/definition/advertiser.html" TargetMode="External"/><Relationship Id="rId4" Type="http://schemas.openxmlformats.org/officeDocument/2006/relationships/settings" Target="settings.xml"/><Relationship Id="rId9" Type="http://schemas.openxmlformats.org/officeDocument/2006/relationships/hyperlink" Target="http://www.businessdictionary.com/definition/audience.html" TargetMode="External"/><Relationship Id="rId14" Type="http://schemas.openxmlformats.org/officeDocument/2006/relationships/hyperlink" Target="http://www.businessdictionary.com/definition/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2014-12-03T21:11:00Z</dcterms:created>
  <dcterms:modified xsi:type="dcterms:W3CDTF">2014-12-03T21:21:00Z</dcterms:modified>
</cp:coreProperties>
</file>