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6F" w:rsidRPr="001062E8" w:rsidRDefault="0055166F">
      <w:pPr>
        <w:rPr>
          <w:sz w:val="24"/>
          <w:szCs w:val="24"/>
          <w:u w:val="single"/>
        </w:rPr>
      </w:pPr>
      <w:r w:rsidRPr="001062E8">
        <w:rPr>
          <w:sz w:val="24"/>
          <w:szCs w:val="24"/>
          <w:u w:val="single"/>
        </w:rPr>
        <w:t xml:space="preserve">Example for </w:t>
      </w:r>
      <w:r w:rsidR="001062E8" w:rsidRPr="001062E8">
        <w:rPr>
          <w:sz w:val="24"/>
          <w:szCs w:val="24"/>
          <w:u w:val="single"/>
        </w:rPr>
        <w:t>Smoke signals</w:t>
      </w:r>
    </w:p>
    <w:p w:rsidR="001062E8" w:rsidRPr="001062E8" w:rsidRDefault="001062E8">
      <w:pPr>
        <w:rPr>
          <w:sz w:val="24"/>
          <w:szCs w:val="24"/>
        </w:rPr>
      </w:pPr>
      <w:r w:rsidRPr="001062E8">
        <w:rPr>
          <w:sz w:val="24"/>
          <w:szCs w:val="24"/>
        </w:rPr>
        <w:t xml:space="preserve">Thesis statement:  The movie </w:t>
      </w:r>
      <w:r w:rsidRPr="001062E8">
        <w:rPr>
          <w:sz w:val="24"/>
          <w:szCs w:val="24"/>
          <w:u w:val="single"/>
        </w:rPr>
        <w:t xml:space="preserve">Smoke </w:t>
      </w:r>
      <w:proofErr w:type="gramStart"/>
      <w:r w:rsidRPr="001062E8">
        <w:rPr>
          <w:sz w:val="24"/>
          <w:szCs w:val="24"/>
          <w:u w:val="single"/>
        </w:rPr>
        <w:t xml:space="preserve">Signals </w:t>
      </w:r>
      <w:r w:rsidRPr="001062E8">
        <w:rPr>
          <w:sz w:val="24"/>
          <w:szCs w:val="24"/>
        </w:rPr>
        <w:t xml:space="preserve"> teaches</w:t>
      </w:r>
      <w:proofErr w:type="gramEnd"/>
      <w:r w:rsidRPr="001062E8">
        <w:rPr>
          <w:sz w:val="24"/>
          <w:szCs w:val="24"/>
        </w:rPr>
        <w:t xml:space="preserve"> us about many aspects of first nations culture.</w:t>
      </w:r>
    </w:p>
    <w:p w:rsidR="001062E8" w:rsidRPr="001062E8" w:rsidRDefault="001062E8">
      <w:pPr>
        <w:rPr>
          <w:sz w:val="24"/>
          <w:szCs w:val="24"/>
        </w:rPr>
      </w:pPr>
      <w:r w:rsidRPr="001062E8">
        <w:rPr>
          <w:sz w:val="24"/>
          <w:szCs w:val="24"/>
          <w:u w:val="single"/>
        </w:rPr>
        <w:t>Body paragraph #1</w:t>
      </w:r>
      <w:r>
        <w:rPr>
          <w:sz w:val="24"/>
          <w:szCs w:val="24"/>
          <w:u w:val="single"/>
        </w:rPr>
        <w:t>-</w:t>
      </w:r>
      <w:r>
        <w:rPr>
          <w:sz w:val="24"/>
          <w:szCs w:val="24"/>
        </w:rPr>
        <w:t xml:space="preserve"> </w:t>
      </w:r>
      <w:proofErr w:type="gramStart"/>
      <w:r>
        <w:rPr>
          <w:sz w:val="24"/>
          <w:szCs w:val="24"/>
        </w:rPr>
        <w:t>This shows</w:t>
      </w:r>
      <w:proofErr w:type="gramEnd"/>
      <w:r>
        <w:rPr>
          <w:sz w:val="24"/>
          <w:szCs w:val="24"/>
        </w:rPr>
        <w:t xml:space="preserve"> an example of a topic sentence and the first set of reasoning for the body paragraph.</w:t>
      </w:r>
      <w:bookmarkStart w:id="0" w:name="_GoBack"/>
      <w:bookmarkEnd w:id="0"/>
    </w:p>
    <w:p w:rsidR="0055166F" w:rsidRPr="001062E8" w:rsidRDefault="0055166F">
      <w:pPr>
        <w:rPr>
          <w:sz w:val="24"/>
          <w:szCs w:val="24"/>
        </w:rPr>
      </w:pPr>
      <w:r w:rsidRPr="001062E8">
        <w:rPr>
          <w:sz w:val="24"/>
          <w:szCs w:val="24"/>
        </w:rPr>
        <w:t>(Topic sentence)</w:t>
      </w:r>
    </w:p>
    <w:p w:rsidR="0055166F" w:rsidRPr="001062E8" w:rsidRDefault="0055166F">
      <w:pPr>
        <w:rPr>
          <w:sz w:val="24"/>
          <w:szCs w:val="24"/>
        </w:rPr>
      </w:pPr>
      <w:r w:rsidRPr="001062E8">
        <w:rPr>
          <w:sz w:val="24"/>
          <w:szCs w:val="24"/>
        </w:rPr>
        <w:t xml:space="preserve">One </w:t>
      </w:r>
      <w:r w:rsidR="001062E8" w:rsidRPr="001062E8">
        <w:rPr>
          <w:sz w:val="24"/>
          <w:szCs w:val="24"/>
        </w:rPr>
        <w:t xml:space="preserve">aspect of first nations culture the </w:t>
      </w:r>
      <w:r w:rsidRPr="001062E8">
        <w:rPr>
          <w:sz w:val="24"/>
          <w:szCs w:val="24"/>
        </w:rPr>
        <w:t xml:space="preserve">audience is </w:t>
      </w:r>
      <w:r w:rsidR="001062E8" w:rsidRPr="001062E8">
        <w:rPr>
          <w:sz w:val="24"/>
          <w:szCs w:val="24"/>
        </w:rPr>
        <w:t xml:space="preserve">shown </w:t>
      </w:r>
      <w:proofErr w:type="gramStart"/>
      <w:r w:rsidRPr="001062E8">
        <w:rPr>
          <w:sz w:val="24"/>
          <w:szCs w:val="24"/>
        </w:rPr>
        <w:t xml:space="preserve">in </w:t>
      </w:r>
      <w:r w:rsidRPr="001062E8">
        <w:rPr>
          <w:sz w:val="24"/>
          <w:szCs w:val="24"/>
          <w:u w:val="single"/>
        </w:rPr>
        <w:t xml:space="preserve"> </w:t>
      </w:r>
      <w:r w:rsidR="001062E8" w:rsidRPr="001062E8">
        <w:rPr>
          <w:sz w:val="24"/>
          <w:szCs w:val="24"/>
          <w:u w:val="single"/>
        </w:rPr>
        <w:t>Smoke</w:t>
      </w:r>
      <w:proofErr w:type="gramEnd"/>
      <w:r w:rsidR="001062E8" w:rsidRPr="001062E8">
        <w:rPr>
          <w:sz w:val="24"/>
          <w:szCs w:val="24"/>
          <w:u w:val="single"/>
        </w:rPr>
        <w:t xml:space="preserve"> Signals</w:t>
      </w:r>
      <w:r w:rsidRPr="001062E8">
        <w:rPr>
          <w:sz w:val="24"/>
          <w:szCs w:val="24"/>
          <w:u w:val="single"/>
        </w:rPr>
        <w:t xml:space="preserve"> </w:t>
      </w:r>
      <w:r w:rsidRPr="001062E8">
        <w:rPr>
          <w:sz w:val="24"/>
          <w:szCs w:val="24"/>
        </w:rPr>
        <w:t xml:space="preserve"> is </w:t>
      </w:r>
      <w:r w:rsidR="001062E8" w:rsidRPr="001062E8">
        <w:rPr>
          <w:sz w:val="24"/>
          <w:szCs w:val="24"/>
        </w:rPr>
        <w:t>that it is common to use humor to deal with difficult situations</w:t>
      </w:r>
      <w:r w:rsidRPr="001062E8">
        <w:rPr>
          <w:sz w:val="24"/>
          <w:szCs w:val="24"/>
        </w:rPr>
        <w:t xml:space="preserve">.  </w:t>
      </w:r>
    </w:p>
    <w:p w:rsidR="0055166F" w:rsidRPr="001062E8" w:rsidRDefault="0055166F">
      <w:pPr>
        <w:rPr>
          <w:sz w:val="24"/>
          <w:szCs w:val="24"/>
        </w:rPr>
      </w:pPr>
      <w:r w:rsidRPr="001062E8">
        <w:rPr>
          <w:sz w:val="24"/>
          <w:szCs w:val="24"/>
        </w:rPr>
        <w:t xml:space="preserve">(Basic reason/example) </w:t>
      </w:r>
    </w:p>
    <w:p w:rsidR="0055166F" w:rsidRPr="001062E8" w:rsidRDefault="0055166F">
      <w:pPr>
        <w:rPr>
          <w:sz w:val="24"/>
          <w:szCs w:val="24"/>
        </w:rPr>
      </w:pPr>
      <w:r w:rsidRPr="001062E8">
        <w:rPr>
          <w:sz w:val="24"/>
          <w:szCs w:val="24"/>
        </w:rPr>
        <w:t xml:space="preserve">One example of this in the movie is shown </w:t>
      </w:r>
      <w:r w:rsidR="001062E8" w:rsidRPr="001062E8">
        <w:rPr>
          <w:sz w:val="24"/>
          <w:szCs w:val="24"/>
        </w:rPr>
        <w:t>when Thomas talks to Victor right after he finds out Victor’s father had passed away.</w:t>
      </w:r>
    </w:p>
    <w:p w:rsidR="0055166F" w:rsidRPr="001062E8" w:rsidRDefault="0055166F">
      <w:pPr>
        <w:rPr>
          <w:sz w:val="24"/>
          <w:szCs w:val="24"/>
        </w:rPr>
      </w:pPr>
      <w:r w:rsidRPr="001062E8">
        <w:rPr>
          <w:sz w:val="24"/>
          <w:szCs w:val="24"/>
        </w:rPr>
        <w:t>(</w:t>
      </w:r>
      <w:proofErr w:type="gramStart"/>
      <w:r w:rsidRPr="001062E8">
        <w:rPr>
          <w:sz w:val="24"/>
          <w:szCs w:val="24"/>
        </w:rPr>
        <w:t>specific</w:t>
      </w:r>
      <w:proofErr w:type="gramEnd"/>
      <w:r w:rsidRPr="001062E8">
        <w:rPr>
          <w:sz w:val="24"/>
          <w:szCs w:val="24"/>
        </w:rPr>
        <w:t xml:space="preserve"> example/quote) </w:t>
      </w:r>
    </w:p>
    <w:p w:rsidR="001062E8" w:rsidRPr="001062E8" w:rsidRDefault="0055166F">
      <w:pPr>
        <w:rPr>
          <w:sz w:val="24"/>
          <w:szCs w:val="24"/>
        </w:rPr>
      </w:pPr>
      <w:r w:rsidRPr="001062E8">
        <w:rPr>
          <w:sz w:val="24"/>
          <w:szCs w:val="24"/>
        </w:rPr>
        <w:t xml:space="preserve">In the movie, </w:t>
      </w:r>
      <w:r w:rsidR="001062E8" w:rsidRPr="001062E8">
        <w:rPr>
          <w:sz w:val="24"/>
          <w:szCs w:val="24"/>
        </w:rPr>
        <w:t>when Victor asks Thomas how he heard about his Dad Thomas says,</w:t>
      </w:r>
    </w:p>
    <w:p w:rsidR="001062E8" w:rsidRPr="001062E8" w:rsidRDefault="001062E8" w:rsidP="001062E8">
      <w:pPr>
        <w:spacing w:after="0"/>
        <w:ind w:left="720"/>
        <w:rPr>
          <w:sz w:val="24"/>
          <w:szCs w:val="24"/>
        </w:rPr>
      </w:pPr>
      <w:proofErr w:type="gramStart"/>
      <w:r w:rsidRPr="001062E8">
        <w:rPr>
          <w:sz w:val="24"/>
          <w:szCs w:val="24"/>
        </w:rPr>
        <w:t>“ I</w:t>
      </w:r>
      <w:proofErr w:type="gramEnd"/>
      <w:r w:rsidRPr="001062E8">
        <w:rPr>
          <w:sz w:val="24"/>
          <w:szCs w:val="24"/>
        </w:rPr>
        <w:t xml:space="preserve"> heard it on the wind.  I heard it from the birds.  </w:t>
      </w:r>
    </w:p>
    <w:p w:rsidR="001062E8" w:rsidRPr="001062E8" w:rsidRDefault="001062E8" w:rsidP="001062E8">
      <w:pPr>
        <w:spacing w:after="0"/>
        <w:ind w:left="720"/>
        <w:rPr>
          <w:sz w:val="24"/>
          <w:szCs w:val="24"/>
        </w:rPr>
      </w:pPr>
      <w:r w:rsidRPr="001062E8">
        <w:rPr>
          <w:sz w:val="24"/>
          <w:szCs w:val="24"/>
        </w:rPr>
        <w:t xml:space="preserve">   I felt it in the sunlight.  And your mom was just in </w:t>
      </w:r>
    </w:p>
    <w:p w:rsidR="001062E8" w:rsidRPr="001062E8" w:rsidRDefault="001062E8" w:rsidP="001062E8">
      <w:pPr>
        <w:spacing w:after="0"/>
        <w:ind w:left="720"/>
        <w:rPr>
          <w:sz w:val="24"/>
          <w:szCs w:val="24"/>
        </w:rPr>
      </w:pPr>
      <w:r w:rsidRPr="001062E8">
        <w:rPr>
          <w:sz w:val="24"/>
          <w:szCs w:val="24"/>
        </w:rPr>
        <w:t xml:space="preserve">   </w:t>
      </w:r>
      <w:proofErr w:type="gramStart"/>
      <w:r w:rsidRPr="001062E8">
        <w:rPr>
          <w:sz w:val="24"/>
          <w:szCs w:val="24"/>
        </w:rPr>
        <w:t>here</w:t>
      </w:r>
      <w:proofErr w:type="gramEnd"/>
      <w:r w:rsidRPr="001062E8">
        <w:rPr>
          <w:sz w:val="24"/>
          <w:szCs w:val="24"/>
        </w:rPr>
        <w:t xml:space="preserve"> </w:t>
      </w:r>
      <w:proofErr w:type="spellStart"/>
      <w:r w:rsidRPr="001062E8">
        <w:rPr>
          <w:sz w:val="24"/>
          <w:szCs w:val="24"/>
        </w:rPr>
        <w:t>cryin</w:t>
      </w:r>
      <w:proofErr w:type="spellEnd"/>
      <w:r w:rsidRPr="001062E8">
        <w:rPr>
          <w:sz w:val="24"/>
          <w:szCs w:val="24"/>
        </w:rPr>
        <w:t>’.”</w:t>
      </w:r>
    </w:p>
    <w:p w:rsidR="001062E8" w:rsidRPr="001062E8" w:rsidRDefault="001062E8" w:rsidP="001062E8">
      <w:pPr>
        <w:spacing w:after="0"/>
        <w:ind w:left="720"/>
        <w:rPr>
          <w:sz w:val="24"/>
          <w:szCs w:val="24"/>
        </w:rPr>
      </w:pPr>
    </w:p>
    <w:p w:rsidR="0055166F" w:rsidRPr="001062E8" w:rsidRDefault="0055166F">
      <w:pPr>
        <w:rPr>
          <w:sz w:val="24"/>
          <w:szCs w:val="24"/>
        </w:rPr>
      </w:pPr>
      <w:r w:rsidRPr="001062E8">
        <w:rPr>
          <w:sz w:val="24"/>
          <w:szCs w:val="24"/>
        </w:rPr>
        <w:t>(</w:t>
      </w:r>
      <w:proofErr w:type="gramStart"/>
      <w:r w:rsidRPr="001062E8">
        <w:rPr>
          <w:sz w:val="24"/>
          <w:szCs w:val="24"/>
        </w:rPr>
        <w:t>explanation</w:t>
      </w:r>
      <w:proofErr w:type="gramEnd"/>
      <w:r w:rsidRPr="001062E8">
        <w:rPr>
          <w:sz w:val="24"/>
          <w:szCs w:val="24"/>
        </w:rPr>
        <w:t xml:space="preserve">) </w:t>
      </w:r>
    </w:p>
    <w:p w:rsidR="001062E8" w:rsidRPr="001062E8" w:rsidRDefault="0055166F">
      <w:pPr>
        <w:rPr>
          <w:sz w:val="24"/>
          <w:szCs w:val="24"/>
        </w:rPr>
      </w:pPr>
      <w:r w:rsidRPr="001062E8">
        <w:rPr>
          <w:sz w:val="24"/>
          <w:szCs w:val="24"/>
        </w:rPr>
        <w:t xml:space="preserve">Since </w:t>
      </w:r>
      <w:r w:rsidR="001062E8" w:rsidRPr="001062E8">
        <w:rPr>
          <w:sz w:val="24"/>
          <w:szCs w:val="24"/>
        </w:rPr>
        <w:t>Thomas makes a joke to deal with the loss, by pretending he found out from spirits, instead of from seeing Victor’s mom, this shows us an example of how humour is used to deal with difficult situations.</w:t>
      </w:r>
    </w:p>
    <w:p w:rsidR="001062E8" w:rsidRPr="001062E8" w:rsidRDefault="001062E8">
      <w:pPr>
        <w:rPr>
          <w:sz w:val="24"/>
          <w:szCs w:val="24"/>
        </w:rPr>
      </w:pPr>
    </w:p>
    <w:p w:rsidR="0055166F" w:rsidRPr="001062E8" w:rsidRDefault="0055166F">
      <w:pPr>
        <w:rPr>
          <w:sz w:val="24"/>
          <w:szCs w:val="24"/>
        </w:rPr>
      </w:pPr>
    </w:p>
    <w:p w:rsidR="0055166F" w:rsidRPr="001062E8" w:rsidRDefault="0055166F">
      <w:pPr>
        <w:rPr>
          <w:sz w:val="24"/>
          <w:szCs w:val="24"/>
        </w:rPr>
      </w:pPr>
    </w:p>
    <w:p w:rsidR="0055166F" w:rsidRPr="001062E8" w:rsidRDefault="0055166F">
      <w:pPr>
        <w:rPr>
          <w:sz w:val="24"/>
          <w:szCs w:val="24"/>
        </w:rPr>
      </w:pPr>
    </w:p>
    <w:sectPr w:rsidR="0055166F" w:rsidRPr="001062E8" w:rsidSect="0055166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66F"/>
    <w:rsid w:val="001062E8"/>
    <w:rsid w:val="00496D5D"/>
    <w:rsid w:val="0055166F"/>
    <w:rsid w:val="00A018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2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racter">
    <w:name w:val="character"/>
    <w:basedOn w:val="DefaultParagraphFont"/>
    <w:rsid w:val="001062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62E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haracter">
    <w:name w:val="character"/>
    <w:basedOn w:val="DefaultParagraphFont"/>
    <w:rsid w:val="001062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2015-05-27T17:43:00Z</cp:lastPrinted>
  <dcterms:created xsi:type="dcterms:W3CDTF">2015-05-27T21:46:00Z</dcterms:created>
  <dcterms:modified xsi:type="dcterms:W3CDTF">2015-05-27T21:46:00Z</dcterms:modified>
</cp:coreProperties>
</file>