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02" w:rsidRDefault="00E04E80">
      <w:r>
        <w:t>Written Biography Rubric</w:t>
      </w:r>
    </w:p>
    <w:p w:rsidR="00B80A6E" w:rsidRDefault="00B80A6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2610"/>
        <w:gridCol w:w="2340"/>
        <w:gridCol w:w="1530"/>
      </w:tblGrid>
      <w:tr w:rsidR="00E04E80" w:rsidTr="00B80A6E">
        <w:tc>
          <w:tcPr>
            <w:tcW w:w="1705" w:type="dxa"/>
          </w:tcPr>
          <w:p w:rsidR="00E04E80" w:rsidRDefault="00E04E80">
            <w:r>
              <w:t>Category</w:t>
            </w:r>
          </w:p>
        </w:tc>
        <w:tc>
          <w:tcPr>
            <w:tcW w:w="2250" w:type="dxa"/>
          </w:tcPr>
          <w:p w:rsidR="00E04E80" w:rsidRDefault="00E04E80">
            <w:r>
              <w:t>Excellent 5 or out of 6</w:t>
            </w:r>
          </w:p>
        </w:tc>
        <w:tc>
          <w:tcPr>
            <w:tcW w:w="2610" w:type="dxa"/>
          </w:tcPr>
          <w:p w:rsidR="00E04E80" w:rsidRDefault="00E04E80">
            <w:r>
              <w:t>Satisfactory 3 or 4 out of 6</w:t>
            </w:r>
          </w:p>
        </w:tc>
        <w:tc>
          <w:tcPr>
            <w:tcW w:w="2340" w:type="dxa"/>
          </w:tcPr>
          <w:p w:rsidR="00E04E80" w:rsidRDefault="00E04E80">
            <w:r>
              <w:t>Emerging 1 or 2 out of 6</w:t>
            </w:r>
          </w:p>
        </w:tc>
        <w:tc>
          <w:tcPr>
            <w:tcW w:w="1530" w:type="dxa"/>
          </w:tcPr>
          <w:p w:rsidR="00E04E80" w:rsidRDefault="00E04E80">
            <w:r>
              <w:t>Mark out of 6</w:t>
            </w:r>
          </w:p>
        </w:tc>
      </w:tr>
      <w:tr w:rsidR="00E04E80" w:rsidTr="00B80A6E">
        <w:tc>
          <w:tcPr>
            <w:tcW w:w="1705" w:type="dxa"/>
          </w:tcPr>
          <w:p w:rsidR="00E04E80" w:rsidRDefault="00E04E80">
            <w:r>
              <w:t>Evidence of Thorough Research</w:t>
            </w:r>
            <w:r w:rsidR="0028669F">
              <w:t xml:space="preserve"> using research questions</w:t>
            </w:r>
          </w:p>
        </w:tc>
        <w:tc>
          <w:tcPr>
            <w:tcW w:w="2250" w:type="dxa"/>
          </w:tcPr>
          <w:p w:rsidR="00E04E80" w:rsidRDefault="0028669F">
            <w:r>
              <w:t xml:space="preserve">Have answered the </w:t>
            </w:r>
            <w:proofErr w:type="spellStart"/>
            <w:r>
              <w:t>all</w:t>
            </w:r>
            <w:proofErr w:type="spellEnd"/>
            <w:r>
              <w:t xml:space="preserve"> or majority of the research questions in thorough detail  </w:t>
            </w:r>
          </w:p>
        </w:tc>
        <w:tc>
          <w:tcPr>
            <w:tcW w:w="2610" w:type="dxa"/>
          </w:tcPr>
          <w:p w:rsidR="00E04E80" w:rsidRDefault="0028669F">
            <w:r>
              <w:t>Have answered most or some of the research questions with some detail</w:t>
            </w:r>
          </w:p>
        </w:tc>
        <w:tc>
          <w:tcPr>
            <w:tcW w:w="2340" w:type="dxa"/>
          </w:tcPr>
          <w:p w:rsidR="00E04E80" w:rsidRDefault="0028669F">
            <w:r>
              <w:t>Have answered a few questions with little or no details</w:t>
            </w:r>
          </w:p>
        </w:tc>
        <w:tc>
          <w:tcPr>
            <w:tcW w:w="1530" w:type="dxa"/>
          </w:tcPr>
          <w:p w:rsidR="00E04E80" w:rsidRDefault="00E04E80"/>
        </w:tc>
      </w:tr>
      <w:tr w:rsidR="00E04E80" w:rsidTr="00B80A6E">
        <w:tc>
          <w:tcPr>
            <w:tcW w:w="1705" w:type="dxa"/>
          </w:tcPr>
          <w:p w:rsidR="00E04E80" w:rsidRDefault="00E04E80">
            <w:r>
              <w:t>Presents important facts, events, contributions in a person’s life that holds readers</w:t>
            </w:r>
            <w:r w:rsidR="0028669F">
              <w:t>’ attention</w:t>
            </w:r>
          </w:p>
        </w:tc>
        <w:tc>
          <w:tcPr>
            <w:tcW w:w="2250" w:type="dxa"/>
          </w:tcPr>
          <w:p w:rsidR="00E04E80" w:rsidRDefault="0028669F">
            <w:r>
              <w:t>Includes significant facts, events and contributions from all stages of the person’s life in a lively manner using specific vocabulary.</w:t>
            </w:r>
          </w:p>
        </w:tc>
        <w:tc>
          <w:tcPr>
            <w:tcW w:w="2610" w:type="dxa"/>
          </w:tcPr>
          <w:p w:rsidR="00E04E80" w:rsidRDefault="0028669F">
            <w:r>
              <w:t>Includes some important facts, events and contributions but omits others.  Information is explained clearly but may lack energy of rely on general or overused vocabulary.</w:t>
            </w:r>
          </w:p>
        </w:tc>
        <w:tc>
          <w:tcPr>
            <w:tcW w:w="2340" w:type="dxa"/>
          </w:tcPr>
          <w:p w:rsidR="00E04E80" w:rsidRDefault="0028669F" w:rsidP="0028669F">
            <w:r>
              <w:t>Events and facts included are not significant in the person’s life.  Does not feature major contributions.  Information is presented in mundane manner with poor word choice.</w:t>
            </w:r>
          </w:p>
        </w:tc>
        <w:tc>
          <w:tcPr>
            <w:tcW w:w="1530" w:type="dxa"/>
          </w:tcPr>
          <w:p w:rsidR="00E04E80" w:rsidRDefault="00E04E80"/>
        </w:tc>
      </w:tr>
      <w:tr w:rsidR="00E04E80" w:rsidTr="00B80A6E">
        <w:tc>
          <w:tcPr>
            <w:tcW w:w="1705" w:type="dxa"/>
          </w:tcPr>
          <w:p w:rsidR="00E04E80" w:rsidRDefault="0028669F">
            <w:r>
              <w:t>Organizes information well using chronological sequence</w:t>
            </w:r>
          </w:p>
        </w:tc>
        <w:tc>
          <w:tcPr>
            <w:tcW w:w="2250" w:type="dxa"/>
          </w:tcPr>
          <w:p w:rsidR="00E04E80" w:rsidRDefault="00B80A6E">
            <w:r>
              <w:t>There is good order to the information.  Evidence of paragraphs and topic sentences.  Attention getting introduction and a memorable conclusion.</w:t>
            </w:r>
          </w:p>
        </w:tc>
        <w:tc>
          <w:tcPr>
            <w:tcW w:w="2610" w:type="dxa"/>
          </w:tcPr>
          <w:p w:rsidR="00E04E80" w:rsidRDefault="00B80A6E">
            <w:r>
              <w:t>Information is generally organized in a logical manner, though paragraphs could be structured more clearly with topic sentences.  Includes introduction and conclusion, though they may not be memorable.</w:t>
            </w:r>
          </w:p>
        </w:tc>
        <w:tc>
          <w:tcPr>
            <w:tcW w:w="2340" w:type="dxa"/>
          </w:tcPr>
          <w:p w:rsidR="00E04E80" w:rsidRDefault="00B80A6E">
            <w:r>
              <w:t>Information appears disjointed with no particular order and little evidence of paragraphs.  No real introduction or conclusion.</w:t>
            </w:r>
          </w:p>
        </w:tc>
        <w:tc>
          <w:tcPr>
            <w:tcW w:w="1530" w:type="dxa"/>
          </w:tcPr>
          <w:p w:rsidR="00E04E80" w:rsidRDefault="00E04E80"/>
        </w:tc>
      </w:tr>
      <w:tr w:rsidR="00E04E80" w:rsidTr="00B80A6E">
        <w:tc>
          <w:tcPr>
            <w:tcW w:w="1705" w:type="dxa"/>
          </w:tcPr>
          <w:p w:rsidR="00E04E80" w:rsidRDefault="0028669F">
            <w:r>
              <w:t>Demonstrates attention to writing conventions and sentence structure</w:t>
            </w:r>
          </w:p>
        </w:tc>
        <w:tc>
          <w:tcPr>
            <w:tcW w:w="2250" w:type="dxa"/>
          </w:tcPr>
          <w:p w:rsidR="00E04E80" w:rsidRDefault="00B80A6E">
            <w:r>
              <w:t>Few or no errors in spelling, usage and punctuation.  Writing flows well with good sentence structure and sentences that begin in different ways and are different lengths.</w:t>
            </w:r>
          </w:p>
        </w:tc>
        <w:tc>
          <w:tcPr>
            <w:tcW w:w="2610" w:type="dxa"/>
          </w:tcPr>
          <w:p w:rsidR="00E04E80" w:rsidRDefault="00B80A6E">
            <w:r>
              <w:t>Some errors in spelling, usage and punctuation but errors don’t generally disrupt meaning.  Sentences are mostly well structured but lack variety in style.</w:t>
            </w:r>
          </w:p>
        </w:tc>
        <w:tc>
          <w:tcPr>
            <w:tcW w:w="2340" w:type="dxa"/>
          </w:tcPr>
          <w:p w:rsidR="00E04E80" w:rsidRDefault="00B80A6E" w:rsidP="00B80A6E">
            <w:r>
              <w:t xml:space="preserve">Many errors in spelling, usage and punctuation that distract from the content of the bibliography.  Often leaves words out of sentences, writes run-ons or fragments; no sentence variety. </w:t>
            </w:r>
          </w:p>
        </w:tc>
        <w:tc>
          <w:tcPr>
            <w:tcW w:w="1530" w:type="dxa"/>
          </w:tcPr>
          <w:p w:rsidR="00E04E80" w:rsidRDefault="00E04E80"/>
        </w:tc>
      </w:tr>
    </w:tbl>
    <w:p w:rsidR="00E04E80" w:rsidRDefault="00E04E80"/>
    <w:sectPr w:rsidR="00E04E80" w:rsidSect="00B80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0"/>
    <w:rsid w:val="0028669F"/>
    <w:rsid w:val="004B720C"/>
    <w:rsid w:val="00B80A6E"/>
    <w:rsid w:val="00D8209F"/>
    <w:rsid w:val="00E0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056C"/>
  <w15:chartTrackingRefBased/>
  <w15:docId w15:val="{7227E552-02BB-429E-8787-2A8009BC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2019-05-22T15:56:00Z</dcterms:created>
  <dcterms:modified xsi:type="dcterms:W3CDTF">2019-05-22T16:28:00Z</dcterms:modified>
</cp:coreProperties>
</file>